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7A2F" w:rsidRDefault="00227A2F" w:rsidP="00C53AE6">
      <w:pPr>
        <w:ind w:left="2835"/>
      </w:pPr>
      <w:r>
        <w:rPr>
          <w:noProof/>
          <w:lang w:eastAsia="en-MY"/>
        </w:rPr>
        <w:drawing>
          <wp:inline distT="0" distB="0" distL="0" distR="0">
            <wp:extent cx="1905000" cy="1905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AS.png"/>
                    <pic:cNvPicPr/>
                  </pic:nvPicPr>
                  <pic:blipFill>
                    <a:blip r:embed="rId8">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p>
    <w:p w:rsidR="00227A2F" w:rsidRDefault="000E2C1C" w:rsidP="000E2C1C">
      <w:pPr>
        <w:ind w:left="2694" w:hanging="3545"/>
        <w:jc w:val="center"/>
        <w:rPr>
          <w:sz w:val="24"/>
          <w:szCs w:val="24"/>
        </w:rPr>
      </w:pPr>
      <w:r>
        <w:rPr>
          <w:sz w:val="24"/>
          <w:szCs w:val="24"/>
        </w:rPr>
        <w:t>JABATAN ALAM SEKITAR NEGERI JOHOR</w:t>
      </w:r>
    </w:p>
    <w:p w:rsidR="00227A2F" w:rsidRDefault="00227A2F" w:rsidP="00227A2F">
      <w:pPr>
        <w:ind w:left="2552" w:hanging="2978"/>
        <w:jc w:val="center"/>
        <w:rPr>
          <w:sz w:val="24"/>
          <w:szCs w:val="24"/>
        </w:rPr>
      </w:pPr>
    </w:p>
    <w:p w:rsidR="00227A2F" w:rsidRDefault="00C53AE6" w:rsidP="00C53AE6">
      <w:pPr>
        <w:ind w:left="1560" w:right="1371" w:hanging="2978"/>
        <w:jc w:val="center"/>
        <w:rPr>
          <w:sz w:val="24"/>
          <w:szCs w:val="24"/>
        </w:rPr>
      </w:pPr>
      <w:r>
        <w:rPr>
          <w:sz w:val="24"/>
          <w:szCs w:val="24"/>
        </w:rPr>
        <w:tab/>
      </w:r>
      <w:r w:rsidR="00227A2F">
        <w:rPr>
          <w:sz w:val="24"/>
          <w:szCs w:val="24"/>
        </w:rPr>
        <w:t xml:space="preserve">LAPORAN </w:t>
      </w:r>
      <w:r>
        <w:rPr>
          <w:sz w:val="24"/>
          <w:szCs w:val="24"/>
        </w:rPr>
        <w:t>PROGRAM PEMBERSIHAN PANTAI DAN DASAR LAUT DARI SISA E-WASTE SEMPENA HARI ALAM SEKITAR SEDUNIA PERINGKAT NEGERI JOHOR 2018</w:t>
      </w:r>
    </w:p>
    <w:p w:rsidR="00C53AE6" w:rsidRDefault="00C53AE6" w:rsidP="00C53AE6">
      <w:pPr>
        <w:ind w:left="3544" w:right="1371" w:hanging="2978"/>
        <w:jc w:val="center"/>
        <w:rPr>
          <w:sz w:val="24"/>
          <w:szCs w:val="24"/>
        </w:rPr>
      </w:pPr>
      <w:r>
        <w:rPr>
          <w:sz w:val="24"/>
          <w:szCs w:val="24"/>
        </w:rPr>
        <w:t>(22-24 JULAI 2018)</w:t>
      </w:r>
    </w:p>
    <w:p w:rsidR="00227A2F" w:rsidRDefault="00227A2F" w:rsidP="00C53AE6">
      <w:pPr>
        <w:ind w:left="2552" w:hanging="2978"/>
        <w:jc w:val="center"/>
        <w:rPr>
          <w:sz w:val="24"/>
          <w:szCs w:val="24"/>
        </w:rPr>
      </w:pPr>
    </w:p>
    <w:p w:rsidR="00227A2F" w:rsidRDefault="00227A2F" w:rsidP="00227A2F">
      <w:pPr>
        <w:ind w:left="2552" w:hanging="2978"/>
        <w:jc w:val="center"/>
        <w:rPr>
          <w:sz w:val="24"/>
          <w:szCs w:val="24"/>
        </w:rPr>
      </w:pPr>
    </w:p>
    <w:p w:rsidR="00C53AE6" w:rsidRPr="00227A2F" w:rsidRDefault="00C53AE6" w:rsidP="00227A2F">
      <w:pPr>
        <w:ind w:left="-66"/>
        <w:rPr>
          <w:sz w:val="24"/>
          <w:szCs w:val="24"/>
        </w:rPr>
      </w:pPr>
    </w:p>
    <w:p w:rsidR="00C53AE6" w:rsidRDefault="00C53AE6" w:rsidP="0039316D">
      <w:pPr>
        <w:rPr>
          <w:rFonts w:ascii="Times New Roman" w:hAnsi="Times New Roman" w:cs="Times New Roman"/>
          <w:b/>
          <w:sz w:val="24"/>
          <w:szCs w:val="24"/>
          <w:u w:val="single"/>
        </w:rPr>
      </w:pPr>
    </w:p>
    <w:p w:rsidR="0039316D" w:rsidRPr="0039316D" w:rsidRDefault="0039316D" w:rsidP="0039316D">
      <w:pPr>
        <w:rPr>
          <w:rFonts w:ascii="Times New Roman" w:hAnsi="Times New Roman" w:cs="Times New Roman"/>
          <w:b/>
          <w:sz w:val="24"/>
          <w:szCs w:val="24"/>
          <w:u w:val="single"/>
        </w:rPr>
      </w:pPr>
      <w:r w:rsidRPr="0039316D">
        <w:rPr>
          <w:rFonts w:ascii="Times New Roman" w:hAnsi="Times New Roman" w:cs="Times New Roman"/>
          <w:b/>
          <w:sz w:val="24"/>
          <w:szCs w:val="24"/>
          <w:u w:val="single"/>
        </w:rPr>
        <w:t>Penghargaan</w:t>
      </w:r>
    </w:p>
    <w:p w:rsidR="0039316D" w:rsidRPr="0039316D" w:rsidRDefault="0039316D" w:rsidP="0039316D">
      <w:pPr>
        <w:spacing w:line="360" w:lineRule="auto"/>
        <w:ind w:firstLine="720"/>
        <w:jc w:val="both"/>
        <w:rPr>
          <w:rStyle w:val="a"/>
          <w:rFonts w:ascii="Times New Roman" w:hAnsi="Times New Roman" w:cs="Times New Roman"/>
          <w:color w:val="313131"/>
          <w:sz w:val="24"/>
          <w:szCs w:val="24"/>
          <w:bdr w:val="none" w:sz="0" w:space="0" w:color="auto" w:frame="1"/>
          <w:shd w:val="clear" w:color="auto" w:fill="FFFFFF"/>
        </w:rPr>
      </w:pPr>
      <w:r w:rsidRPr="0039316D">
        <w:rPr>
          <w:rStyle w:val="a"/>
          <w:rFonts w:ascii="Times New Roman" w:hAnsi="Times New Roman" w:cs="Times New Roman"/>
          <w:color w:val="313131"/>
          <w:sz w:val="24"/>
          <w:szCs w:val="24"/>
          <w:bdr w:val="none" w:sz="0" w:space="0" w:color="auto" w:frame="1"/>
          <w:shd w:val="clear" w:color="auto" w:fill="FFFFFF"/>
        </w:rPr>
        <w:t>Alhamdulilla</w:t>
      </w:r>
      <w:r w:rsidRPr="0039316D">
        <w:rPr>
          <w:rStyle w:val="l6"/>
          <w:rFonts w:ascii="Times New Roman" w:hAnsi="Times New Roman" w:cs="Times New Roman"/>
          <w:color w:val="313131"/>
          <w:sz w:val="24"/>
          <w:szCs w:val="24"/>
          <w:bdr w:val="none" w:sz="0" w:space="0" w:color="auto" w:frame="1"/>
          <w:shd w:val="clear" w:color="auto" w:fill="FFFFFF"/>
        </w:rPr>
        <w:t>h, </w:t>
      </w:r>
      <w:r>
        <w:rPr>
          <w:rStyle w:val="l6"/>
          <w:rFonts w:ascii="Times New Roman" w:hAnsi="Times New Roman" w:cs="Times New Roman"/>
          <w:color w:val="313131"/>
          <w:sz w:val="24"/>
          <w:szCs w:val="24"/>
          <w:bdr w:val="none" w:sz="0" w:space="0" w:color="auto" w:frame="1"/>
          <w:shd w:val="clear" w:color="auto" w:fill="FFFFFF"/>
        </w:rPr>
        <w:t>ber</w:t>
      </w:r>
      <w:r w:rsidRPr="0039316D">
        <w:rPr>
          <w:rStyle w:val="l6"/>
          <w:rFonts w:ascii="Times New Roman" w:hAnsi="Times New Roman" w:cs="Times New Roman"/>
          <w:color w:val="313131"/>
          <w:sz w:val="24"/>
          <w:szCs w:val="24"/>
          <w:bdr w:val="none" w:sz="0" w:space="0" w:color="auto" w:frame="1"/>
          <w:shd w:val="clear" w:color="auto" w:fill="FFFFFF"/>
        </w:rPr>
        <w:t xml:space="preserve">syukur ke hadrat Allah SWT kerana dengan limpah kurnia dan izinNya </w:t>
      </w:r>
      <w:r>
        <w:rPr>
          <w:rStyle w:val="a"/>
          <w:rFonts w:ascii="Times New Roman" w:hAnsi="Times New Roman" w:cs="Times New Roman"/>
          <w:color w:val="313131"/>
          <w:sz w:val="24"/>
          <w:szCs w:val="24"/>
          <w:bdr w:val="none" w:sz="0" w:space="0" w:color="auto" w:frame="1"/>
          <w:shd w:val="clear" w:color="auto" w:fill="FFFFFF"/>
        </w:rPr>
        <w:t xml:space="preserve">dapatlah </w:t>
      </w:r>
      <w:r w:rsidR="00AB13B8">
        <w:rPr>
          <w:rStyle w:val="a"/>
          <w:rFonts w:ascii="Times New Roman" w:hAnsi="Times New Roman" w:cs="Times New Roman"/>
          <w:color w:val="313131"/>
          <w:sz w:val="24"/>
          <w:szCs w:val="24"/>
          <w:bdr w:val="none" w:sz="0" w:space="0" w:color="auto" w:frame="1"/>
          <w:shd w:val="clear" w:color="auto" w:fill="FFFFFF"/>
        </w:rPr>
        <w:t xml:space="preserve">kita Jabatan Alam Sekitar Negeri Johor membuat </w:t>
      </w:r>
      <w:r w:rsidRPr="0039316D">
        <w:rPr>
          <w:rStyle w:val="a"/>
          <w:rFonts w:ascii="Times New Roman" w:hAnsi="Times New Roman" w:cs="Times New Roman"/>
          <w:color w:val="313131"/>
          <w:sz w:val="24"/>
          <w:szCs w:val="24"/>
          <w:bdr w:val="none" w:sz="0" w:space="0" w:color="auto" w:frame="1"/>
          <w:shd w:val="clear" w:color="auto" w:fill="FFFFFF"/>
        </w:rPr>
        <w:t xml:space="preserve"> Program Pembersihan Pantai </w:t>
      </w:r>
      <w:r>
        <w:rPr>
          <w:rStyle w:val="a"/>
          <w:rFonts w:ascii="Times New Roman" w:hAnsi="Times New Roman" w:cs="Times New Roman"/>
          <w:color w:val="313131"/>
          <w:sz w:val="24"/>
          <w:szCs w:val="24"/>
          <w:bdr w:val="none" w:sz="0" w:space="0" w:color="auto" w:frame="1"/>
          <w:shd w:val="clear" w:color="auto" w:fill="FFFFFF"/>
        </w:rPr>
        <w:t>dan Dasar laut d</w:t>
      </w:r>
      <w:r w:rsidRPr="0039316D">
        <w:rPr>
          <w:rStyle w:val="a"/>
          <w:rFonts w:ascii="Times New Roman" w:hAnsi="Times New Roman" w:cs="Times New Roman"/>
          <w:color w:val="313131"/>
          <w:sz w:val="24"/>
          <w:szCs w:val="24"/>
          <w:bdr w:val="none" w:sz="0" w:space="0" w:color="auto" w:frame="1"/>
          <w:shd w:val="clear" w:color="auto" w:fill="FFFFFF"/>
        </w:rPr>
        <w:t>ari Sisa E-Waste. Program yang berlangsung di Pulau Tinggi, Mersing, Johor telah dihadiri dan dirasmikan sendiri oleh Ybhg. Dato Dr. Mohammad Ezanni Bin Mat Salleh, Tu</w:t>
      </w:r>
      <w:r>
        <w:rPr>
          <w:rStyle w:val="a"/>
          <w:rFonts w:ascii="Times New Roman" w:hAnsi="Times New Roman" w:cs="Times New Roman"/>
          <w:color w:val="313131"/>
          <w:sz w:val="24"/>
          <w:szCs w:val="24"/>
          <w:bdr w:val="none" w:sz="0" w:space="0" w:color="auto" w:frame="1"/>
          <w:shd w:val="clear" w:color="auto" w:fill="FFFFFF"/>
        </w:rPr>
        <w:t>an Pengarah Jabatan Alam Sekitar</w:t>
      </w:r>
      <w:r w:rsidRPr="0039316D">
        <w:rPr>
          <w:rStyle w:val="a"/>
          <w:rFonts w:ascii="Times New Roman" w:hAnsi="Times New Roman" w:cs="Times New Roman"/>
          <w:color w:val="313131"/>
          <w:sz w:val="24"/>
          <w:szCs w:val="24"/>
          <w:bdr w:val="none" w:sz="0" w:space="0" w:color="auto" w:frame="1"/>
          <w:shd w:val="clear" w:color="auto" w:fill="FFFFFF"/>
        </w:rPr>
        <w:t xml:space="preserve"> Negeri Johor. Setinggi- tinggi penghargaan dan</w:t>
      </w:r>
      <w:r>
        <w:rPr>
          <w:rStyle w:val="a"/>
          <w:rFonts w:ascii="Times New Roman" w:hAnsi="Times New Roman" w:cs="Times New Roman"/>
          <w:color w:val="313131"/>
          <w:sz w:val="24"/>
          <w:szCs w:val="24"/>
          <w:bdr w:val="none" w:sz="0" w:space="0" w:color="auto" w:frame="1"/>
          <w:shd w:val="clear" w:color="auto" w:fill="FFFFFF"/>
        </w:rPr>
        <w:t xml:space="preserve"> jutaan</w:t>
      </w:r>
      <w:r w:rsidRPr="0039316D">
        <w:rPr>
          <w:rStyle w:val="a"/>
          <w:rFonts w:ascii="Times New Roman" w:hAnsi="Times New Roman" w:cs="Times New Roman"/>
          <w:color w:val="313131"/>
          <w:sz w:val="24"/>
          <w:szCs w:val="24"/>
          <w:bdr w:val="none" w:sz="0" w:space="0" w:color="auto" w:frame="1"/>
          <w:shd w:val="clear" w:color="auto" w:fill="FFFFFF"/>
        </w:rPr>
        <w:t xml:space="preserve"> terima kasih </w:t>
      </w:r>
      <w:r w:rsidR="00AB13B8">
        <w:rPr>
          <w:rStyle w:val="a"/>
          <w:rFonts w:ascii="Times New Roman" w:hAnsi="Times New Roman" w:cs="Times New Roman"/>
          <w:color w:val="313131"/>
          <w:sz w:val="24"/>
          <w:szCs w:val="24"/>
          <w:bdr w:val="none" w:sz="0" w:space="0" w:color="auto" w:frame="1"/>
          <w:shd w:val="clear" w:color="auto" w:fill="FFFFFF"/>
        </w:rPr>
        <w:t xml:space="preserve">kepada semua yang terlibat menjayakan program Sambutan Hari Alam Sekitar Sedunia 2018 di Pulau Sibu , Mersing, Johor </w:t>
      </w:r>
      <w:r w:rsidRPr="0039316D">
        <w:rPr>
          <w:rStyle w:val="a"/>
          <w:rFonts w:ascii="Times New Roman" w:hAnsi="Times New Roman" w:cs="Times New Roman"/>
          <w:color w:val="313131"/>
          <w:sz w:val="24"/>
          <w:szCs w:val="24"/>
          <w:bdr w:val="none" w:sz="0" w:space="0" w:color="auto" w:frame="1"/>
          <w:shd w:val="clear" w:color="auto" w:fill="FFFFFF"/>
        </w:rPr>
        <w:t xml:space="preserve"> </w:t>
      </w:r>
      <w:r w:rsidR="00AB13B8">
        <w:rPr>
          <w:rStyle w:val="a"/>
          <w:rFonts w:ascii="Times New Roman" w:hAnsi="Times New Roman" w:cs="Times New Roman"/>
          <w:color w:val="313131"/>
          <w:sz w:val="24"/>
          <w:szCs w:val="24"/>
          <w:bdr w:val="none" w:sz="0" w:space="0" w:color="auto" w:frame="1"/>
          <w:shd w:val="clear" w:color="auto" w:fill="FFFFFF"/>
        </w:rPr>
        <w:t>Banyak</w:t>
      </w:r>
      <w:r w:rsidRPr="0039316D">
        <w:rPr>
          <w:rStyle w:val="a"/>
          <w:rFonts w:ascii="Times New Roman" w:hAnsi="Times New Roman" w:cs="Times New Roman"/>
          <w:color w:val="313131"/>
          <w:sz w:val="24"/>
          <w:szCs w:val="24"/>
          <w:bdr w:val="none" w:sz="0" w:space="0" w:color="auto" w:frame="1"/>
          <w:shd w:val="clear" w:color="auto" w:fill="FFFFFF"/>
        </w:rPr>
        <w:t xml:space="preserve"> pengalaman yang dapat </w:t>
      </w:r>
      <w:r w:rsidR="00AB13B8">
        <w:rPr>
          <w:rStyle w:val="a"/>
          <w:rFonts w:ascii="Times New Roman" w:hAnsi="Times New Roman" w:cs="Times New Roman"/>
          <w:color w:val="313131"/>
          <w:sz w:val="24"/>
          <w:szCs w:val="24"/>
          <w:bdr w:val="none" w:sz="0" w:space="0" w:color="auto" w:frame="1"/>
          <w:shd w:val="clear" w:color="auto" w:fill="FFFFFF"/>
        </w:rPr>
        <w:t>di</w:t>
      </w:r>
      <w:r w:rsidRPr="0039316D">
        <w:rPr>
          <w:rStyle w:val="a"/>
          <w:rFonts w:ascii="Times New Roman" w:hAnsi="Times New Roman" w:cs="Times New Roman"/>
          <w:color w:val="313131"/>
          <w:sz w:val="24"/>
          <w:szCs w:val="24"/>
          <w:bdr w:val="none" w:sz="0" w:space="0" w:color="auto" w:frame="1"/>
          <w:shd w:val="clear" w:color="auto" w:fill="FFFFFF"/>
        </w:rPr>
        <w:t xml:space="preserve">manfaatkan dalam kehidupan </w:t>
      </w:r>
      <w:r w:rsidR="002D50C3">
        <w:rPr>
          <w:rStyle w:val="a"/>
          <w:rFonts w:ascii="Times New Roman" w:hAnsi="Times New Roman" w:cs="Times New Roman"/>
          <w:color w:val="313131"/>
          <w:sz w:val="24"/>
          <w:szCs w:val="24"/>
          <w:bdr w:val="none" w:sz="0" w:space="0" w:color="auto" w:frame="1"/>
          <w:shd w:val="clear" w:color="auto" w:fill="FFFFFF"/>
        </w:rPr>
        <w:t xml:space="preserve">kita bersama </w:t>
      </w:r>
      <w:r w:rsidRPr="0039316D">
        <w:rPr>
          <w:rStyle w:val="a"/>
          <w:rFonts w:ascii="Times New Roman" w:hAnsi="Times New Roman" w:cs="Times New Roman"/>
          <w:color w:val="313131"/>
          <w:sz w:val="24"/>
          <w:szCs w:val="24"/>
          <w:bdr w:val="none" w:sz="0" w:space="0" w:color="auto" w:frame="1"/>
          <w:shd w:val="clear" w:color="auto" w:fill="FFFFFF"/>
        </w:rPr>
        <w:t xml:space="preserve">masyarakat </w:t>
      </w:r>
      <w:r w:rsidR="002D50C3">
        <w:rPr>
          <w:rStyle w:val="a"/>
          <w:rFonts w:ascii="Times New Roman" w:hAnsi="Times New Roman" w:cs="Times New Roman"/>
          <w:color w:val="313131"/>
          <w:sz w:val="24"/>
          <w:szCs w:val="24"/>
          <w:bdr w:val="none" w:sz="0" w:space="0" w:color="auto" w:frame="1"/>
          <w:shd w:val="clear" w:color="auto" w:fill="FFFFFF"/>
        </w:rPr>
        <w:t>di Pulau Sibu</w:t>
      </w:r>
      <w:r w:rsidRPr="0039316D">
        <w:rPr>
          <w:rStyle w:val="a"/>
          <w:rFonts w:ascii="Times New Roman" w:hAnsi="Times New Roman" w:cs="Times New Roman"/>
          <w:color w:val="313131"/>
          <w:sz w:val="24"/>
          <w:szCs w:val="24"/>
          <w:bdr w:val="none" w:sz="0" w:space="0" w:color="auto" w:frame="1"/>
          <w:shd w:val="clear" w:color="auto" w:fill="FFFFFF"/>
        </w:rPr>
        <w:t xml:space="preserve">. Sejajar dengan anjakan paradigma dalam era globalisasi ini di mana kesedaran tentang pentingnya </w:t>
      </w:r>
      <w:r w:rsidR="002D50C3">
        <w:rPr>
          <w:rStyle w:val="a"/>
          <w:rFonts w:ascii="Times New Roman" w:hAnsi="Times New Roman" w:cs="Times New Roman"/>
          <w:color w:val="313131"/>
          <w:sz w:val="24"/>
          <w:szCs w:val="24"/>
          <w:bdr w:val="none" w:sz="0" w:space="0" w:color="auto" w:frame="1"/>
          <w:shd w:val="clear" w:color="auto" w:fill="FFFFFF"/>
        </w:rPr>
        <w:t xml:space="preserve">memulihara </w:t>
      </w:r>
      <w:r w:rsidRPr="0039316D">
        <w:rPr>
          <w:rStyle w:val="a"/>
          <w:rFonts w:ascii="Times New Roman" w:hAnsi="Times New Roman" w:cs="Times New Roman"/>
          <w:color w:val="313131"/>
          <w:sz w:val="24"/>
          <w:szCs w:val="24"/>
          <w:bdr w:val="none" w:sz="0" w:space="0" w:color="auto" w:frame="1"/>
          <w:shd w:val="clear" w:color="auto" w:fill="FFFFFF"/>
        </w:rPr>
        <w:t xml:space="preserve"> dan memelihara alam sekitar untuk generasi- generasi yang akan d</w:t>
      </w:r>
      <w:r w:rsidR="00586518">
        <w:rPr>
          <w:rStyle w:val="a"/>
          <w:rFonts w:ascii="Times New Roman" w:hAnsi="Times New Roman" w:cs="Times New Roman"/>
          <w:color w:val="313131"/>
          <w:sz w:val="24"/>
          <w:szCs w:val="24"/>
          <w:bdr w:val="none" w:sz="0" w:space="0" w:color="auto" w:frame="1"/>
          <w:shd w:val="clear" w:color="auto" w:fill="FFFFFF"/>
        </w:rPr>
        <w:t>ata</w:t>
      </w:r>
      <w:r>
        <w:rPr>
          <w:rStyle w:val="a"/>
          <w:rFonts w:ascii="Times New Roman" w:hAnsi="Times New Roman" w:cs="Times New Roman"/>
          <w:color w:val="313131"/>
          <w:sz w:val="24"/>
          <w:szCs w:val="24"/>
          <w:bdr w:val="none" w:sz="0" w:space="0" w:color="auto" w:frame="1"/>
          <w:shd w:val="clear" w:color="auto" w:fill="FFFFFF"/>
        </w:rPr>
        <w:t>ng kelak. Oleh itu, pesanan</w:t>
      </w:r>
      <w:r w:rsidRPr="0039316D">
        <w:rPr>
          <w:rStyle w:val="a"/>
          <w:rFonts w:ascii="Times New Roman" w:hAnsi="Times New Roman" w:cs="Times New Roman"/>
          <w:color w:val="313131"/>
          <w:sz w:val="24"/>
          <w:szCs w:val="24"/>
          <w:bdr w:val="none" w:sz="0" w:space="0" w:color="auto" w:frame="1"/>
          <w:shd w:val="clear" w:color="auto" w:fill="FFFFFF"/>
        </w:rPr>
        <w:t xml:space="preserve"> daripada program tersebut haruslah disebarkan menerusi pelbagai saluran sama ada di media sosial</w:t>
      </w:r>
      <w:r w:rsidR="00586518">
        <w:rPr>
          <w:rStyle w:val="a"/>
          <w:rFonts w:ascii="Times New Roman" w:hAnsi="Times New Roman" w:cs="Times New Roman"/>
          <w:color w:val="313131"/>
          <w:sz w:val="24"/>
          <w:szCs w:val="24"/>
          <w:bdr w:val="none" w:sz="0" w:space="0" w:color="auto" w:frame="1"/>
          <w:shd w:val="clear" w:color="auto" w:fill="FFFFFF"/>
        </w:rPr>
        <w:t xml:space="preserve">, akhbar, media cetak dan sewaktu dengannya </w:t>
      </w:r>
      <w:r w:rsidRPr="0039316D">
        <w:rPr>
          <w:rStyle w:val="a"/>
          <w:rFonts w:ascii="Times New Roman" w:hAnsi="Times New Roman" w:cs="Times New Roman"/>
          <w:color w:val="313131"/>
          <w:sz w:val="24"/>
          <w:szCs w:val="24"/>
          <w:bdr w:val="none" w:sz="0" w:space="0" w:color="auto" w:frame="1"/>
          <w:shd w:val="clear" w:color="auto" w:fill="FFFFFF"/>
        </w:rPr>
        <w:t xml:space="preserve">agar kesedaran itu dapat dihidupkan </w:t>
      </w:r>
      <w:r w:rsidR="00586518">
        <w:rPr>
          <w:rStyle w:val="a"/>
          <w:rFonts w:ascii="Times New Roman" w:hAnsi="Times New Roman" w:cs="Times New Roman"/>
          <w:color w:val="313131"/>
          <w:sz w:val="24"/>
          <w:szCs w:val="24"/>
          <w:bdr w:val="none" w:sz="0" w:space="0" w:color="auto" w:frame="1"/>
          <w:shd w:val="clear" w:color="auto" w:fill="FFFFFF"/>
        </w:rPr>
        <w:t>dalam kalangan masyarakat secara holistik. Seterusnya, p</w:t>
      </w:r>
      <w:r w:rsidRPr="0039316D">
        <w:rPr>
          <w:rStyle w:val="a"/>
          <w:rFonts w:ascii="Times New Roman" w:hAnsi="Times New Roman" w:cs="Times New Roman"/>
          <w:color w:val="313131"/>
          <w:sz w:val="24"/>
          <w:szCs w:val="24"/>
          <w:bdr w:val="none" w:sz="0" w:space="0" w:color="auto" w:frame="1"/>
          <w:shd w:val="clear" w:color="auto" w:fill="FFFFFF"/>
        </w:rPr>
        <w:t>engha</w:t>
      </w:r>
      <w:r w:rsidR="00586518">
        <w:rPr>
          <w:rStyle w:val="a"/>
          <w:rFonts w:ascii="Times New Roman" w:hAnsi="Times New Roman" w:cs="Times New Roman"/>
          <w:color w:val="313131"/>
          <w:sz w:val="24"/>
          <w:szCs w:val="24"/>
          <w:bdr w:val="none" w:sz="0" w:space="0" w:color="auto" w:frame="1"/>
          <w:shd w:val="clear" w:color="auto" w:fill="FFFFFF"/>
        </w:rPr>
        <w:t xml:space="preserve">rgaan dan terima kasih juga </w:t>
      </w:r>
      <w:r w:rsidR="002D50C3">
        <w:rPr>
          <w:rStyle w:val="a"/>
          <w:rFonts w:ascii="Times New Roman" w:hAnsi="Times New Roman" w:cs="Times New Roman"/>
          <w:color w:val="313131"/>
          <w:sz w:val="24"/>
          <w:szCs w:val="24"/>
          <w:bdr w:val="none" w:sz="0" w:space="0" w:color="auto" w:frame="1"/>
          <w:shd w:val="clear" w:color="auto" w:fill="FFFFFF"/>
        </w:rPr>
        <w:t>di</w:t>
      </w:r>
      <w:r w:rsidRPr="0039316D">
        <w:rPr>
          <w:rStyle w:val="a"/>
          <w:rFonts w:ascii="Times New Roman" w:hAnsi="Times New Roman" w:cs="Times New Roman"/>
          <w:color w:val="313131"/>
          <w:sz w:val="24"/>
          <w:szCs w:val="24"/>
          <w:bdr w:val="none" w:sz="0" w:space="0" w:color="auto" w:frame="1"/>
          <w:shd w:val="clear" w:color="auto" w:fill="FFFFFF"/>
        </w:rPr>
        <w:t xml:space="preserve"> ucapkan kepada rakan- rakan s</w:t>
      </w:r>
      <w:r w:rsidR="00586518">
        <w:rPr>
          <w:rStyle w:val="a"/>
          <w:rFonts w:ascii="Times New Roman" w:hAnsi="Times New Roman" w:cs="Times New Roman"/>
          <w:color w:val="313131"/>
          <w:sz w:val="24"/>
          <w:szCs w:val="24"/>
          <w:bdr w:val="none" w:sz="0" w:space="0" w:color="auto" w:frame="1"/>
          <w:shd w:val="clear" w:color="auto" w:fill="FFFFFF"/>
        </w:rPr>
        <w:t>eperjuangan</w:t>
      </w:r>
      <w:r w:rsidR="002D50C3">
        <w:rPr>
          <w:rStyle w:val="a"/>
          <w:rFonts w:ascii="Times New Roman" w:hAnsi="Times New Roman" w:cs="Times New Roman"/>
          <w:color w:val="313131"/>
          <w:sz w:val="24"/>
          <w:szCs w:val="24"/>
          <w:bdr w:val="none" w:sz="0" w:space="0" w:color="auto" w:frame="1"/>
          <w:shd w:val="clear" w:color="auto" w:fill="FFFFFF"/>
        </w:rPr>
        <w:t xml:space="preserve"> </w:t>
      </w:r>
      <w:r w:rsidRPr="0039316D">
        <w:rPr>
          <w:rStyle w:val="a"/>
          <w:rFonts w:ascii="Times New Roman" w:hAnsi="Times New Roman" w:cs="Times New Roman"/>
          <w:color w:val="313131"/>
          <w:sz w:val="24"/>
          <w:szCs w:val="24"/>
          <w:bdr w:val="none" w:sz="0" w:space="0" w:color="auto" w:frame="1"/>
          <w:shd w:val="clear" w:color="auto" w:fill="FFFFFF"/>
        </w:rPr>
        <w:t xml:space="preserve"> dari Jabatan Alam Sekitar Negeri Johor</w:t>
      </w:r>
      <w:r w:rsidR="00586518">
        <w:rPr>
          <w:rStyle w:val="a"/>
          <w:rFonts w:ascii="Times New Roman" w:hAnsi="Times New Roman" w:cs="Times New Roman"/>
          <w:color w:val="313131"/>
          <w:sz w:val="24"/>
          <w:szCs w:val="24"/>
          <w:bdr w:val="none" w:sz="0" w:space="0" w:color="auto" w:frame="1"/>
          <w:shd w:val="clear" w:color="auto" w:fill="FFFFFF"/>
        </w:rPr>
        <w:t xml:space="preserve"> dan agensi </w:t>
      </w:r>
      <w:r w:rsidR="00586518">
        <w:rPr>
          <w:rStyle w:val="a"/>
          <w:rFonts w:ascii="Times New Roman" w:hAnsi="Times New Roman" w:cs="Times New Roman"/>
          <w:color w:val="313131"/>
          <w:sz w:val="24"/>
          <w:szCs w:val="24"/>
          <w:bdr w:val="none" w:sz="0" w:space="0" w:color="auto" w:frame="1"/>
          <w:shd w:val="clear" w:color="auto" w:fill="FFFFFF"/>
        </w:rPr>
        <w:lastRenderedPageBreak/>
        <w:t>yang terlibat</w:t>
      </w:r>
      <w:r w:rsidRPr="0039316D">
        <w:rPr>
          <w:rStyle w:val="a"/>
          <w:rFonts w:ascii="Times New Roman" w:hAnsi="Times New Roman" w:cs="Times New Roman"/>
          <w:color w:val="313131"/>
          <w:sz w:val="24"/>
          <w:szCs w:val="24"/>
          <w:bdr w:val="none" w:sz="0" w:space="0" w:color="auto" w:frame="1"/>
          <w:shd w:val="clear" w:color="auto" w:fill="FFFFFF"/>
        </w:rPr>
        <w:t xml:space="preserve"> yang banyak memberikan sokong</w:t>
      </w:r>
      <w:r w:rsidR="00586518">
        <w:rPr>
          <w:rStyle w:val="a"/>
          <w:rFonts w:ascii="Times New Roman" w:hAnsi="Times New Roman" w:cs="Times New Roman"/>
          <w:color w:val="313131"/>
          <w:sz w:val="24"/>
          <w:szCs w:val="24"/>
          <w:bdr w:val="none" w:sz="0" w:space="0" w:color="auto" w:frame="1"/>
          <w:shd w:val="clear" w:color="auto" w:fill="FFFFFF"/>
        </w:rPr>
        <w:t>an padu dalam</w:t>
      </w:r>
      <w:r>
        <w:rPr>
          <w:rStyle w:val="a"/>
          <w:rFonts w:ascii="Times New Roman" w:hAnsi="Times New Roman" w:cs="Times New Roman"/>
          <w:color w:val="313131"/>
          <w:sz w:val="24"/>
          <w:szCs w:val="24"/>
          <w:bdr w:val="none" w:sz="0" w:space="0" w:color="auto" w:frame="1"/>
          <w:shd w:val="clear" w:color="auto" w:fill="FFFFFF"/>
        </w:rPr>
        <w:t xml:space="preserve"> men</w:t>
      </w:r>
      <w:r w:rsidR="002D50C3">
        <w:rPr>
          <w:rStyle w:val="a"/>
          <w:rFonts w:ascii="Times New Roman" w:hAnsi="Times New Roman" w:cs="Times New Roman"/>
          <w:color w:val="313131"/>
          <w:sz w:val="24"/>
          <w:szCs w:val="24"/>
          <w:bdr w:val="none" w:sz="0" w:space="0" w:color="auto" w:frame="1"/>
          <w:shd w:val="clear" w:color="auto" w:fill="FFFFFF"/>
        </w:rPr>
        <w:t>jayakan</w:t>
      </w:r>
      <w:r w:rsidRPr="0039316D">
        <w:rPr>
          <w:rStyle w:val="a"/>
          <w:rFonts w:ascii="Times New Roman" w:hAnsi="Times New Roman" w:cs="Times New Roman"/>
          <w:color w:val="313131"/>
          <w:sz w:val="24"/>
          <w:szCs w:val="24"/>
          <w:bdr w:val="none" w:sz="0" w:space="0" w:color="auto" w:frame="1"/>
          <w:shd w:val="clear" w:color="auto" w:fill="FFFFFF"/>
        </w:rPr>
        <w:t xml:space="preserve"> program yang dijalankan.</w:t>
      </w:r>
      <w:r w:rsidR="00507DCA">
        <w:rPr>
          <w:rStyle w:val="a"/>
          <w:rFonts w:ascii="Times New Roman" w:hAnsi="Times New Roman" w:cs="Times New Roman"/>
          <w:color w:val="313131"/>
          <w:sz w:val="24"/>
          <w:szCs w:val="24"/>
          <w:bdr w:val="none" w:sz="0" w:space="0" w:color="auto" w:frame="1"/>
          <w:shd w:val="clear" w:color="auto" w:fill="FFFFFF"/>
        </w:rPr>
        <w:t xml:space="preserve"> S</w:t>
      </w:r>
      <w:r w:rsidRPr="0039316D">
        <w:rPr>
          <w:rStyle w:val="a"/>
          <w:rFonts w:ascii="Times New Roman" w:hAnsi="Times New Roman" w:cs="Times New Roman"/>
          <w:color w:val="313131"/>
          <w:sz w:val="24"/>
          <w:szCs w:val="24"/>
          <w:bdr w:val="none" w:sz="0" w:space="0" w:color="auto" w:frame="1"/>
          <w:shd w:val="clear" w:color="auto" w:fill="FFFFFF"/>
        </w:rPr>
        <w:t>emoga Allah SWT memberikan balasan yang lebih baik kepada k</w:t>
      </w:r>
      <w:r w:rsidR="00507DCA">
        <w:rPr>
          <w:rStyle w:val="a"/>
          <w:rFonts w:ascii="Times New Roman" w:hAnsi="Times New Roman" w:cs="Times New Roman"/>
          <w:color w:val="313131"/>
          <w:sz w:val="24"/>
          <w:szCs w:val="24"/>
          <w:bdr w:val="none" w:sz="0" w:space="0" w:color="auto" w:frame="1"/>
          <w:shd w:val="clear" w:color="auto" w:fill="FFFFFF"/>
        </w:rPr>
        <w:t xml:space="preserve">ita </w:t>
      </w:r>
      <w:r w:rsidRPr="0039316D">
        <w:rPr>
          <w:rStyle w:val="a"/>
          <w:rFonts w:ascii="Times New Roman" w:hAnsi="Times New Roman" w:cs="Times New Roman"/>
          <w:color w:val="313131"/>
          <w:sz w:val="24"/>
          <w:szCs w:val="24"/>
          <w:bdr w:val="none" w:sz="0" w:space="0" w:color="auto" w:frame="1"/>
          <w:shd w:val="clear" w:color="auto" w:fill="FFFFFF"/>
        </w:rPr>
        <w:t>semua. Amin.</w:t>
      </w:r>
    </w:p>
    <w:p w:rsidR="0039316D" w:rsidRPr="0039316D" w:rsidRDefault="0039316D" w:rsidP="0039316D">
      <w:pPr>
        <w:spacing w:line="360" w:lineRule="auto"/>
        <w:jc w:val="both"/>
        <w:rPr>
          <w:rFonts w:ascii="Times New Roman" w:hAnsi="Times New Roman" w:cs="Times New Roman"/>
          <w:b/>
          <w:sz w:val="24"/>
          <w:szCs w:val="24"/>
          <w:u w:val="single"/>
        </w:rPr>
      </w:pPr>
    </w:p>
    <w:p w:rsidR="00122995" w:rsidRPr="00122995" w:rsidRDefault="00122995" w:rsidP="00122995">
      <w:pPr>
        <w:spacing w:line="240" w:lineRule="auto"/>
        <w:jc w:val="both"/>
        <w:rPr>
          <w:rFonts w:ascii="Times New Roman" w:hAnsi="Times New Roman" w:cs="Times New Roman"/>
          <w:b/>
          <w:sz w:val="24"/>
          <w:szCs w:val="24"/>
          <w:u w:val="single"/>
          <w:lang w:val="en-US"/>
        </w:rPr>
      </w:pPr>
      <w:r w:rsidRPr="00122995">
        <w:rPr>
          <w:rFonts w:ascii="Times New Roman" w:hAnsi="Times New Roman" w:cs="Times New Roman"/>
          <w:b/>
          <w:sz w:val="24"/>
          <w:szCs w:val="24"/>
          <w:u w:val="single"/>
          <w:lang w:val="en-US"/>
        </w:rPr>
        <w:t>1.0 PENGENALAN</w:t>
      </w:r>
    </w:p>
    <w:p w:rsidR="00122995" w:rsidRPr="00122995" w:rsidRDefault="00122995" w:rsidP="00122995">
      <w:pPr>
        <w:spacing w:line="276"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Laporan ini merupakan laporan </w:t>
      </w:r>
      <w:r w:rsidRPr="00122995">
        <w:rPr>
          <w:rFonts w:ascii="Times New Roman" w:hAnsi="Times New Roman" w:cs="Times New Roman"/>
          <w:sz w:val="24"/>
          <w:szCs w:val="24"/>
          <w:lang w:val="en-US"/>
        </w:rPr>
        <w:t>berkaitan dengan</w:t>
      </w:r>
      <w:r w:rsidR="00507DCA">
        <w:rPr>
          <w:rFonts w:ascii="Times New Roman" w:hAnsi="Times New Roman" w:cs="Times New Roman"/>
          <w:sz w:val="24"/>
          <w:szCs w:val="24"/>
          <w:lang w:val="en-US"/>
        </w:rPr>
        <w:t xml:space="preserve"> </w:t>
      </w:r>
      <w:r>
        <w:rPr>
          <w:rFonts w:ascii="Times New Roman" w:hAnsi="Times New Roman" w:cs="Times New Roman"/>
          <w:sz w:val="24"/>
          <w:szCs w:val="24"/>
        </w:rPr>
        <w:t>Program Pembersihan Pantai dan Dasar Laut dari Sisa E-waste sempena Hari Alam Sekitar Sedunia Peringkat Negeri Johor 2018</w:t>
      </w:r>
      <w:r>
        <w:rPr>
          <w:rFonts w:ascii="Times New Roman" w:hAnsi="Times New Roman" w:cs="Times New Roman"/>
          <w:sz w:val="24"/>
          <w:szCs w:val="24"/>
          <w:lang w:val="en-US"/>
        </w:rPr>
        <w:t>. Program ini bertempat di Pulau Tinggi, Mersing.Program</w:t>
      </w:r>
      <w:r w:rsidRPr="00122995">
        <w:rPr>
          <w:rFonts w:ascii="Times New Roman" w:hAnsi="Times New Roman" w:cs="Times New Roman"/>
          <w:sz w:val="24"/>
          <w:szCs w:val="24"/>
          <w:lang w:val="en-US"/>
        </w:rPr>
        <w:t xml:space="preserve"> tersebut</w:t>
      </w:r>
      <w:r>
        <w:rPr>
          <w:rFonts w:ascii="Times New Roman" w:hAnsi="Times New Roman" w:cs="Times New Roman"/>
          <w:sz w:val="24"/>
          <w:szCs w:val="24"/>
          <w:lang w:val="en-US"/>
        </w:rPr>
        <w:t xml:space="preserve"> diadakan di Pulau Tinggi kerana pe</w:t>
      </w:r>
      <w:r w:rsidR="00586518">
        <w:rPr>
          <w:rFonts w:ascii="Times New Roman" w:hAnsi="Times New Roman" w:cs="Times New Roman"/>
          <w:sz w:val="24"/>
          <w:szCs w:val="24"/>
          <w:lang w:val="en-US"/>
        </w:rPr>
        <w:t>nduduk di kawasan tersebut kurang</w:t>
      </w:r>
      <w:r>
        <w:rPr>
          <w:rFonts w:ascii="Times New Roman" w:hAnsi="Times New Roman" w:cs="Times New Roman"/>
          <w:sz w:val="24"/>
          <w:szCs w:val="24"/>
          <w:lang w:val="en-US"/>
        </w:rPr>
        <w:t xml:space="preserve"> didedahkan akan </w:t>
      </w:r>
      <w:r w:rsidR="00586518">
        <w:rPr>
          <w:rFonts w:ascii="Times New Roman" w:hAnsi="Times New Roman" w:cs="Times New Roman"/>
          <w:sz w:val="24"/>
          <w:szCs w:val="24"/>
          <w:lang w:val="en-US"/>
        </w:rPr>
        <w:t xml:space="preserve">implikasi </w:t>
      </w:r>
      <w:r>
        <w:rPr>
          <w:rFonts w:ascii="Times New Roman" w:hAnsi="Times New Roman" w:cs="Times New Roman"/>
          <w:sz w:val="24"/>
          <w:szCs w:val="24"/>
          <w:lang w:val="en-US"/>
        </w:rPr>
        <w:t>p</w:t>
      </w:r>
      <w:r w:rsidR="00586518">
        <w:rPr>
          <w:rFonts w:ascii="Times New Roman" w:hAnsi="Times New Roman" w:cs="Times New Roman"/>
          <w:sz w:val="24"/>
          <w:szCs w:val="24"/>
          <w:lang w:val="en-US"/>
        </w:rPr>
        <w:t>embuangan sisa E-Waste</w:t>
      </w:r>
      <w:r>
        <w:rPr>
          <w:rFonts w:ascii="Times New Roman" w:hAnsi="Times New Roman" w:cs="Times New Roman"/>
          <w:sz w:val="24"/>
          <w:szCs w:val="24"/>
          <w:lang w:val="en-US"/>
        </w:rPr>
        <w:t>. Mereka juga</w:t>
      </w:r>
      <w:r w:rsidRPr="00122995">
        <w:rPr>
          <w:rFonts w:ascii="Times New Roman" w:hAnsi="Times New Roman" w:cs="Times New Roman"/>
          <w:sz w:val="24"/>
          <w:szCs w:val="24"/>
          <w:lang w:val="en-US"/>
        </w:rPr>
        <w:t xml:space="preserve"> mengalami masalah tidak mempunyai tempat</w:t>
      </w:r>
      <w:r>
        <w:rPr>
          <w:rFonts w:ascii="Times New Roman" w:hAnsi="Times New Roman" w:cs="Times New Roman"/>
          <w:sz w:val="24"/>
          <w:szCs w:val="24"/>
          <w:lang w:val="en-US"/>
        </w:rPr>
        <w:t xml:space="preserve"> yang sesuai</w:t>
      </w:r>
      <w:r w:rsidRPr="00122995">
        <w:rPr>
          <w:rFonts w:ascii="Times New Roman" w:hAnsi="Times New Roman" w:cs="Times New Roman"/>
          <w:sz w:val="24"/>
          <w:szCs w:val="24"/>
          <w:lang w:val="en-US"/>
        </w:rPr>
        <w:t xml:space="preserve"> untuk membuang atau melupuskan sisa </w:t>
      </w:r>
      <w:r w:rsidRPr="00507DCA">
        <w:rPr>
          <w:rFonts w:ascii="Times New Roman" w:hAnsi="Times New Roman" w:cs="Times New Roman"/>
          <w:i/>
          <w:sz w:val="24"/>
          <w:szCs w:val="24"/>
          <w:lang w:val="en-US"/>
        </w:rPr>
        <w:t>E-Waste.</w:t>
      </w:r>
    </w:p>
    <w:p w:rsidR="00122995" w:rsidRPr="00122995" w:rsidRDefault="00122995" w:rsidP="00122995">
      <w:pPr>
        <w:spacing w:line="276" w:lineRule="auto"/>
        <w:ind w:firstLine="720"/>
        <w:jc w:val="both"/>
        <w:rPr>
          <w:rFonts w:ascii="Times New Roman" w:hAnsi="Times New Roman" w:cs="Times New Roman"/>
          <w:sz w:val="24"/>
          <w:szCs w:val="24"/>
          <w:lang w:val="en-US"/>
        </w:rPr>
      </w:pPr>
      <w:r w:rsidRPr="00122995">
        <w:rPr>
          <w:rFonts w:ascii="Times New Roman" w:hAnsi="Times New Roman" w:cs="Times New Roman"/>
          <w:sz w:val="24"/>
          <w:szCs w:val="24"/>
          <w:lang w:val="en-US"/>
        </w:rPr>
        <w:t xml:space="preserve">Program Pembersihan Pantai dan Dasar Laut di Pulau Tinggi, Mersing telah diadakan pada 22 Julai 2018 </w:t>
      </w:r>
      <w:r>
        <w:rPr>
          <w:rFonts w:ascii="Times New Roman" w:hAnsi="Times New Roman" w:cs="Times New Roman"/>
          <w:sz w:val="24"/>
          <w:szCs w:val="24"/>
          <w:lang w:val="en-US"/>
        </w:rPr>
        <w:t>se</w:t>
      </w:r>
      <w:r w:rsidRPr="00122995">
        <w:rPr>
          <w:rFonts w:ascii="Times New Roman" w:hAnsi="Times New Roman" w:cs="Times New Roman"/>
          <w:sz w:val="24"/>
          <w:szCs w:val="24"/>
          <w:lang w:val="en-US"/>
        </w:rPr>
        <w:t xml:space="preserve">hingga 24 Julai 2018. Program ini bertujuan untuk membersihkan sisa </w:t>
      </w:r>
      <w:r w:rsidRPr="00507DCA">
        <w:rPr>
          <w:rFonts w:ascii="Times New Roman" w:hAnsi="Times New Roman" w:cs="Times New Roman"/>
          <w:i/>
          <w:sz w:val="24"/>
          <w:szCs w:val="24"/>
          <w:lang w:val="en-US"/>
        </w:rPr>
        <w:t xml:space="preserve">E-Waste </w:t>
      </w:r>
      <w:r w:rsidRPr="00122995">
        <w:rPr>
          <w:rFonts w:ascii="Times New Roman" w:hAnsi="Times New Roman" w:cs="Times New Roman"/>
          <w:sz w:val="24"/>
          <w:szCs w:val="24"/>
          <w:lang w:val="en-US"/>
        </w:rPr>
        <w:t>(barangan elektronik rosak) yang</w:t>
      </w:r>
      <w:r w:rsidR="00586518">
        <w:rPr>
          <w:rFonts w:ascii="Times New Roman" w:hAnsi="Times New Roman" w:cs="Times New Roman"/>
          <w:sz w:val="24"/>
          <w:szCs w:val="24"/>
          <w:lang w:val="en-US"/>
        </w:rPr>
        <w:t xml:space="preserve"> berada di pulau itu dan juga ‘ghost n</w:t>
      </w:r>
      <w:r w:rsidRPr="00122995">
        <w:rPr>
          <w:rFonts w:ascii="Times New Roman" w:hAnsi="Times New Roman" w:cs="Times New Roman"/>
          <w:sz w:val="24"/>
          <w:szCs w:val="24"/>
          <w:lang w:val="en-US"/>
        </w:rPr>
        <w:t>et’ yang berada di dasar laut. Kesemua barangan sisa yang dikumpul akan dibawa ke program Hari Alam Sekitar Malaysia yan</w:t>
      </w:r>
      <w:r>
        <w:rPr>
          <w:rFonts w:ascii="Times New Roman" w:hAnsi="Times New Roman" w:cs="Times New Roman"/>
          <w:sz w:val="24"/>
          <w:szCs w:val="24"/>
          <w:lang w:val="en-US"/>
        </w:rPr>
        <w:t>g akan berlangsung pada bulan Oktober</w:t>
      </w:r>
      <w:r w:rsidRPr="00122995">
        <w:rPr>
          <w:rFonts w:ascii="Times New Roman" w:hAnsi="Times New Roman" w:cs="Times New Roman"/>
          <w:sz w:val="24"/>
          <w:szCs w:val="24"/>
          <w:lang w:val="en-US"/>
        </w:rPr>
        <w:t xml:space="preserve"> nanti.</w:t>
      </w:r>
    </w:p>
    <w:p w:rsidR="00122995" w:rsidRPr="00122995" w:rsidRDefault="00122995" w:rsidP="00122995">
      <w:pPr>
        <w:spacing w:line="276" w:lineRule="auto"/>
        <w:ind w:firstLine="720"/>
        <w:jc w:val="both"/>
        <w:rPr>
          <w:rFonts w:ascii="Times New Roman" w:hAnsi="Times New Roman" w:cs="Times New Roman"/>
          <w:sz w:val="24"/>
          <w:szCs w:val="24"/>
          <w:lang w:val="en-US"/>
        </w:rPr>
      </w:pPr>
      <w:r w:rsidRPr="00122995">
        <w:rPr>
          <w:rFonts w:ascii="Times New Roman" w:hAnsi="Times New Roman" w:cs="Times New Roman"/>
          <w:sz w:val="24"/>
          <w:szCs w:val="24"/>
          <w:lang w:val="en-US"/>
        </w:rPr>
        <w:t>Program ini juga telah</w:t>
      </w:r>
      <w:r w:rsidR="00586518">
        <w:rPr>
          <w:rFonts w:ascii="Times New Roman" w:hAnsi="Times New Roman" w:cs="Times New Roman"/>
          <w:sz w:val="24"/>
          <w:szCs w:val="24"/>
          <w:lang w:val="en-US"/>
        </w:rPr>
        <w:t xml:space="preserve"> memberi gala</w:t>
      </w:r>
      <w:r>
        <w:rPr>
          <w:rFonts w:ascii="Times New Roman" w:hAnsi="Times New Roman" w:cs="Times New Roman"/>
          <w:sz w:val="24"/>
          <w:szCs w:val="24"/>
          <w:lang w:val="en-US"/>
        </w:rPr>
        <w:t xml:space="preserve">kan untuk </w:t>
      </w:r>
      <w:r w:rsidRPr="00122995">
        <w:rPr>
          <w:rFonts w:ascii="Times New Roman" w:hAnsi="Times New Roman" w:cs="Times New Roman"/>
          <w:sz w:val="24"/>
          <w:szCs w:val="24"/>
          <w:lang w:val="en-US"/>
        </w:rPr>
        <w:t>Jabatan Alam Sekitar Johor</w:t>
      </w:r>
      <w:r>
        <w:rPr>
          <w:rFonts w:ascii="Times New Roman" w:hAnsi="Times New Roman" w:cs="Times New Roman"/>
          <w:sz w:val="24"/>
          <w:szCs w:val="24"/>
          <w:lang w:val="en-US"/>
        </w:rPr>
        <w:t xml:space="preserve"> ber</w:t>
      </w:r>
      <w:r w:rsidRPr="00122995">
        <w:rPr>
          <w:rFonts w:ascii="Times New Roman" w:hAnsi="Times New Roman" w:cs="Times New Roman"/>
          <w:sz w:val="24"/>
          <w:szCs w:val="24"/>
          <w:lang w:val="en-US"/>
        </w:rPr>
        <w:t xml:space="preserve">kolaborasi dengan beberapa agensi-agensi dan </w:t>
      </w:r>
      <w:r w:rsidR="00507DCA">
        <w:rPr>
          <w:rFonts w:ascii="Times New Roman" w:hAnsi="Times New Roman" w:cs="Times New Roman"/>
          <w:sz w:val="24"/>
          <w:szCs w:val="24"/>
          <w:lang w:val="en-US"/>
        </w:rPr>
        <w:t>industri,</w:t>
      </w:r>
      <w:r w:rsidRPr="00122995">
        <w:rPr>
          <w:rFonts w:ascii="Times New Roman" w:hAnsi="Times New Roman" w:cs="Times New Roman"/>
          <w:sz w:val="24"/>
          <w:szCs w:val="24"/>
          <w:lang w:val="en-US"/>
        </w:rPr>
        <w:t xml:space="preserve"> Kelab Scuba Diving Johor dan jabatan-jabatan lain. </w:t>
      </w:r>
    </w:p>
    <w:p w:rsidR="00122995" w:rsidRPr="00122995" w:rsidRDefault="00122995" w:rsidP="00122995">
      <w:pPr>
        <w:spacing w:line="276"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Program ini juga diadakan bertujuan untuk memberi pendedahan dan mengalu alukan penyertaan daripada</w:t>
      </w:r>
      <w:r w:rsidRPr="00122995">
        <w:rPr>
          <w:rFonts w:ascii="Times New Roman" w:hAnsi="Times New Roman" w:cs="Times New Roman"/>
          <w:sz w:val="24"/>
          <w:szCs w:val="24"/>
          <w:lang w:val="en-US"/>
        </w:rPr>
        <w:t xml:space="preserve"> penduduk setempat d</w:t>
      </w:r>
      <w:r>
        <w:rPr>
          <w:rFonts w:ascii="Times New Roman" w:hAnsi="Times New Roman" w:cs="Times New Roman"/>
          <w:sz w:val="24"/>
          <w:szCs w:val="24"/>
          <w:lang w:val="en-US"/>
        </w:rPr>
        <w:t xml:space="preserve">alam menjaga dan mencintai </w:t>
      </w:r>
      <w:r w:rsidRPr="00122995">
        <w:rPr>
          <w:rFonts w:ascii="Times New Roman" w:hAnsi="Times New Roman" w:cs="Times New Roman"/>
          <w:sz w:val="24"/>
          <w:szCs w:val="24"/>
          <w:lang w:val="en-US"/>
        </w:rPr>
        <w:t>alam sekitar</w:t>
      </w:r>
      <w:r>
        <w:rPr>
          <w:rFonts w:ascii="Times New Roman" w:hAnsi="Times New Roman" w:cs="Times New Roman"/>
          <w:sz w:val="24"/>
          <w:szCs w:val="24"/>
          <w:lang w:val="en-US"/>
        </w:rPr>
        <w:t xml:space="preserve"> supaya alam sekitar di sekeliling mereka bebas</w:t>
      </w:r>
      <w:r w:rsidRPr="00122995">
        <w:rPr>
          <w:rFonts w:ascii="Times New Roman" w:hAnsi="Times New Roman" w:cs="Times New Roman"/>
          <w:sz w:val="24"/>
          <w:szCs w:val="24"/>
          <w:lang w:val="en-US"/>
        </w:rPr>
        <w:t xml:space="preserve"> daripada sisa-sisa buangan seperti E-Waste, sampah sarap dan lain-lain.</w:t>
      </w:r>
    </w:p>
    <w:p w:rsidR="007A3ABC" w:rsidRDefault="00330C72" w:rsidP="00122995">
      <w:pPr>
        <w:spacing w:line="276"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Tujua</w:t>
      </w:r>
      <w:r w:rsidR="00D85167">
        <w:rPr>
          <w:rFonts w:ascii="Times New Roman" w:hAnsi="Times New Roman" w:cs="Times New Roman"/>
          <w:sz w:val="24"/>
          <w:szCs w:val="24"/>
          <w:lang w:val="en-US"/>
        </w:rPr>
        <w:t xml:space="preserve">n program ini diadakan ialah untuk memupuk nilai </w:t>
      </w:r>
      <w:r w:rsidR="00507DCA">
        <w:rPr>
          <w:rFonts w:ascii="Times New Roman" w:hAnsi="Times New Roman" w:cs="Times New Roman"/>
          <w:sz w:val="24"/>
          <w:szCs w:val="24"/>
          <w:lang w:val="en-US"/>
        </w:rPr>
        <w:t xml:space="preserve">murni dalam </w:t>
      </w:r>
      <w:r w:rsidR="00D85167">
        <w:rPr>
          <w:rFonts w:ascii="Times New Roman" w:hAnsi="Times New Roman" w:cs="Times New Roman"/>
          <w:sz w:val="24"/>
          <w:szCs w:val="24"/>
          <w:lang w:val="en-US"/>
        </w:rPr>
        <w:t>memelihara</w:t>
      </w:r>
      <w:r w:rsidR="00122995" w:rsidRPr="00122995">
        <w:rPr>
          <w:rFonts w:ascii="Times New Roman" w:hAnsi="Times New Roman" w:cs="Times New Roman"/>
          <w:sz w:val="24"/>
          <w:szCs w:val="24"/>
          <w:lang w:val="en-US"/>
        </w:rPr>
        <w:t xml:space="preserve"> alam sekitar</w:t>
      </w:r>
      <w:r>
        <w:rPr>
          <w:rFonts w:ascii="Times New Roman" w:hAnsi="Times New Roman" w:cs="Times New Roman"/>
          <w:sz w:val="24"/>
          <w:szCs w:val="24"/>
          <w:lang w:val="en-US"/>
        </w:rPr>
        <w:t xml:space="preserve"> dalam kalangan masyarakat mahupun </w:t>
      </w:r>
      <w:r w:rsidR="00122995" w:rsidRPr="00122995">
        <w:rPr>
          <w:rFonts w:ascii="Times New Roman" w:hAnsi="Times New Roman" w:cs="Times New Roman"/>
          <w:sz w:val="24"/>
          <w:szCs w:val="24"/>
          <w:lang w:val="en-US"/>
        </w:rPr>
        <w:t>penduduk setempat melalui pendedahan atau ceramah tentang cara penjagaan</w:t>
      </w:r>
      <w:r w:rsidR="00D85167">
        <w:rPr>
          <w:rFonts w:ascii="Times New Roman" w:hAnsi="Times New Roman" w:cs="Times New Roman"/>
          <w:sz w:val="24"/>
          <w:szCs w:val="24"/>
          <w:lang w:val="en-US"/>
        </w:rPr>
        <w:t xml:space="preserve"> dan sayangi</w:t>
      </w:r>
      <w:r w:rsidR="00122995" w:rsidRPr="00122995">
        <w:rPr>
          <w:rFonts w:ascii="Times New Roman" w:hAnsi="Times New Roman" w:cs="Times New Roman"/>
          <w:sz w:val="24"/>
          <w:szCs w:val="24"/>
          <w:lang w:val="en-US"/>
        </w:rPr>
        <w:t xml:space="preserve"> alam sekitar. Selai</w:t>
      </w:r>
      <w:r w:rsidR="00D85167">
        <w:rPr>
          <w:rFonts w:ascii="Times New Roman" w:hAnsi="Times New Roman" w:cs="Times New Roman"/>
          <w:sz w:val="24"/>
          <w:szCs w:val="24"/>
          <w:lang w:val="en-US"/>
        </w:rPr>
        <w:t>n itu, program ini juga menggalakkan</w:t>
      </w:r>
      <w:r w:rsidR="00122995" w:rsidRPr="00122995">
        <w:rPr>
          <w:rFonts w:ascii="Times New Roman" w:hAnsi="Times New Roman" w:cs="Times New Roman"/>
          <w:sz w:val="24"/>
          <w:szCs w:val="24"/>
          <w:lang w:val="en-US"/>
        </w:rPr>
        <w:t xml:space="preserve"> masyarakat atau penduduk setempat untuk menjadi ahli Rakan Alam Sekitar (RAS) di mana</w:t>
      </w:r>
      <w:r w:rsidR="00D85167">
        <w:rPr>
          <w:rFonts w:ascii="Times New Roman" w:hAnsi="Times New Roman" w:cs="Times New Roman"/>
          <w:sz w:val="24"/>
          <w:szCs w:val="24"/>
          <w:lang w:val="en-US"/>
        </w:rPr>
        <w:t xml:space="preserve"> ia</w:t>
      </w:r>
      <w:r w:rsidR="00122995" w:rsidRPr="00122995">
        <w:rPr>
          <w:rFonts w:ascii="Times New Roman" w:hAnsi="Times New Roman" w:cs="Times New Roman"/>
          <w:sz w:val="24"/>
          <w:szCs w:val="24"/>
          <w:lang w:val="en-US"/>
        </w:rPr>
        <w:t xml:space="preserve"> dapat memudahkan penduduk untuk berinteraksi dengan agensi-agensi atau jabatan-jabatan yang terlib</w:t>
      </w:r>
      <w:r w:rsidR="00D85167">
        <w:rPr>
          <w:rFonts w:ascii="Times New Roman" w:hAnsi="Times New Roman" w:cs="Times New Roman"/>
          <w:sz w:val="24"/>
          <w:szCs w:val="24"/>
          <w:lang w:val="en-US"/>
        </w:rPr>
        <w:t xml:space="preserve">at seperti Jabatan Alam Sekitar dan lain-lain. </w:t>
      </w:r>
    </w:p>
    <w:p w:rsidR="00122995" w:rsidRPr="00122995" w:rsidRDefault="007A3ABC" w:rsidP="00122995">
      <w:pPr>
        <w:spacing w:line="276"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D85167">
        <w:rPr>
          <w:rFonts w:ascii="Times New Roman" w:hAnsi="Times New Roman" w:cs="Times New Roman"/>
          <w:sz w:val="24"/>
          <w:szCs w:val="24"/>
          <w:lang w:val="en-US"/>
        </w:rPr>
        <w:t xml:space="preserve">Objektif program ini jelas menunjukkan bahawa ianya amat penting untuk menanamkan kesedaran kepada komuniti tempatan dan mengubah sikap mereka terhadap pengurusan sisa elektronik (e-waste) di Pulau </w:t>
      </w:r>
      <w:r w:rsidR="006C6B34">
        <w:rPr>
          <w:rFonts w:ascii="Times New Roman" w:hAnsi="Times New Roman" w:cs="Times New Roman"/>
          <w:sz w:val="24"/>
          <w:szCs w:val="24"/>
          <w:lang w:val="en-US"/>
        </w:rPr>
        <w:t>Tinggi kerana e-waste menimbulkan ancaman berbahaya kepada kesihatan manusia dan persekitarannya, dalam hal ini ekosistem laut.</w:t>
      </w:r>
    </w:p>
    <w:p w:rsidR="00122995" w:rsidRDefault="00122995">
      <w:pPr>
        <w:rPr>
          <w:rFonts w:ascii="Times New Roman" w:hAnsi="Times New Roman" w:cs="Times New Roman"/>
          <w:b/>
          <w:sz w:val="24"/>
          <w:szCs w:val="24"/>
          <w:u w:val="single"/>
        </w:rPr>
      </w:pPr>
    </w:p>
    <w:p w:rsidR="00B36BBF" w:rsidRDefault="00122995">
      <w:pPr>
        <w:rPr>
          <w:rFonts w:ascii="Times New Roman" w:hAnsi="Times New Roman" w:cs="Times New Roman"/>
          <w:b/>
          <w:sz w:val="24"/>
          <w:szCs w:val="24"/>
          <w:u w:val="single"/>
        </w:rPr>
      </w:pPr>
      <w:r>
        <w:rPr>
          <w:rFonts w:ascii="Times New Roman" w:hAnsi="Times New Roman" w:cs="Times New Roman"/>
          <w:b/>
          <w:sz w:val="24"/>
          <w:szCs w:val="24"/>
          <w:u w:val="single"/>
        </w:rPr>
        <w:t>2</w:t>
      </w:r>
      <w:r w:rsidR="00EA355A">
        <w:rPr>
          <w:rFonts w:ascii="Times New Roman" w:hAnsi="Times New Roman" w:cs="Times New Roman"/>
          <w:b/>
          <w:sz w:val="24"/>
          <w:szCs w:val="24"/>
          <w:u w:val="single"/>
        </w:rPr>
        <w:t xml:space="preserve">.0 </w:t>
      </w:r>
      <w:r w:rsidR="006542BC" w:rsidRPr="006542BC">
        <w:rPr>
          <w:rFonts w:ascii="Times New Roman" w:hAnsi="Times New Roman" w:cs="Times New Roman"/>
          <w:b/>
          <w:sz w:val="24"/>
          <w:szCs w:val="24"/>
          <w:u w:val="single"/>
        </w:rPr>
        <w:t>Maklumat Program</w:t>
      </w:r>
    </w:p>
    <w:p w:rsidR="00BB3F99" w:rsidRDefault="00533999" w:rsidP="00A1455A">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Program Pembersihan Pantai da</w:t>
      </w:r>
      <w:r w:rsidR="009F6E68">
        <w:rPr>
          <w:rFonts w:ascii="Times New Roman" w:hAnsi="Times New Roman" w:cs="Times New Roman"/>
          <w:sz w:val="24"/>
          <w:szCs w:val="24"/>
        </w:rPr>
        <w:t>n Dasar Laut dari Sisa E-waste s</w:t>
      </w:r>
      <w:r>
        <w:rPr>
          <w:rFonts w:ascii="Times New Roman" w:hAnsi="Times New Roman" w:cs="Times New Roman"/>
          <w:sz w:val="24"/>
          <w:szCs w:val="24"/>
        </w:rPr>
        <w:t>empena Hari Alam Sekitar Sedunia Peringkat Negeri Johor 2018 telah berlangsung di Pulau Tinggi, Mersing. Program ter</w:t>
      </w:r>
      <w:r w:rsidR="009F6E68">
        <w:rPr>
          <w:rFonts w:ascii="Times New Roman" w:hAnsi="Times New Roman" w:cs="Times New Roman"/>
          <w:sz w:val="24"/>
          <w:szCs w:val="24"/>
        </w:rPr>
        <w:t>sebut telah berlangsung selama tiga hari dua</w:t>
      </w:r>
      <w:r>
        <w:rPr>
          <w:rFonts w:ascii="Times New Roman" w:hAnsi="Times New Roman" w:cs="Times New Roman"/>
          <w:sz w:val="24"/>
          <w:szCs w:val="24"/>
        </w:rPr>
        <w:t xml:space="preserve"> malam bermula pada 22 Julai </w:t>
      </w:r>
      <w:r>
        <w:rPr>
          <w:rFonts w:ascii="Times New Roman" w:hAnsi="Times New Roman" w:cs="Times New Roman"/>
          <w:sz w:val="24"/>
          <w:szCs w:val="24"/>
        </w:rPr>
        <w:lastRenderedPageBreak/>
        <w:t xml:space="preserve">sehingga 24 Julai 2018. Program tersebut merupakan program anjuran Jabatan Alam Sekitar Negeri </w:t>
      </w:r>
      <w:r w:rsidR="00BB3F99">
        <w:rPr>
          <w:rFonts w:ascii="Times New Roman" w:hAnsi="Times New Roman" w:cs="Times New Roman"/>
          <w:sz w:val="24"/>
          <w:szCs w:val="24"/>
        </w:rPr>
        <w:t>Johor, Jabatan</w:t>
      </w:r>
      <w:r>
        <w:rPr>
          <w:rFonts w:ascii="Times New Roman" w:hAnsi="Times New Roman" w:cs="Times New Roman"/>
          <w:sz w:val="24"/>
          <w:szCs w:val="24"/>
        </w:rPr>
        <w:t xml:space="preserve"> Taman Laut Malaysia, Perbadanan Taman Negara Johor, Majlis Daerah Mersing dan kerajaan Negeri Johor.</w:t>
      </w:r>
      <w:r w:rsidR="00BB3F99">
        <w:rPr>
          <w:rFonts w:ascii="Times New Roman" w:hAnsi="Times New Roman" w:cs="Times New Roman"/>
          <w:sz w:val="24"/>
          <w:szCs w:val="24"/>
        </w:rPr>
        <w:t>Program tersebut juga merupakan kerjasama dengan Rakan Strategik Alam Sekitar</w:t>
      </w:r>
      <w:r w:rsidR="00507DCA">
        <w:rPr>
          <w:rFonts w:ascii="Times New Roman" w:hAnsi="Times New Roman" w:cs="Times New Roman"/>
          <w:sz w:val="24"/>
          <w:szCs w:val="24"/>
        </w:rPr>
        <w:t>.</w:t>
      </w:r>
    </w:p>
    <w:p w:rsidR="00314042" w:rsidRDefault="00BB3F99" w:rsidP="00A1455A">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533999">
        <w:rPr>
          <w:rFonts w:ascii="Times New Roman" w:hAnsi="Times New Roman" w:cs="Times New Roman"/>
          <w:sz w:val="24"/>
          <w:szCs w:val="24"/>
        </w:rPr>
        <w:t>Jumlah peserta yang dianggarkan menyertai program tersebut adalah seramai 80 peserta</w:t>
      </w:r>
      <w:r w:rsidR="00745DE1">
        <w:rPr>
          <w:rFonts w:ascii="Times New Roman" w:hAnsi="Times New Roman" w:cs="Times New Roman"/>
          <w:sz w:val="24"/>
          <w:szCs w:val="24"/>
        </w:rPr>
        <w:t xml:space="preserve"> termasuk urusetia</w:t>
      </w:r>
      <w:r w:rsidR="00533999">
        <w:rPr>
          <w:rFonts w:ascii="Times New Roman" w:hAnsi="Times New Roman" w:cs="Times New Roman"/>
          <w:sz w:val="24"/>
          <w:szCs w:val="24"/>
        </w:rPr>
        <w:t>.</w:t>
      </w:r>
      <w:r w:rsidR="00AA725E">
        <w:rPr>
          <w:rFonts w:ascii="Times New Roman" w:hAnsi="Times New Roman" w:cs="Times New Roman"/>
          <w:sz w:val="24"/>
          <w:szCs w:val="24"/>
        </w:rPr>
        <w:t xml:space="preserve"> Lokasi utama p</w:t>
      </w:r>
      <w:r>
        <w:rPr>
          <w:rFonts w:ascii="Times New Roman" w:hAnsi="Times New Roman" w:cs="Times New Roman"/>
          <w:sz w:val="24"/>
          <w:szCs w:val="24"/>
        </w:rPr>
        <w:t>rogram ini terletak di Pusat Informasi Jabatan Taman Laut Malaysia</w:t>
      </w:r>
      <w:r w:rsidR="00AA725E">
        <w:rPr>
          <w:rFonts w:ascii="Times New Roman" w:hAnsi="Times New Roman" w:cs="Times New Roman"/>
          <w:sz w:val="24"/>
          <w:szCs w:val="24"/>
        </w:rPr>
        <w:t xml:space="preserve"> (JTLM), penginapan M</w:t>
      </w:r>
      <w:r w:rsidR="00507DCA">
        <w:rPr>
          <w:rFonts w:ascii="Times New Roman" w:hAnsi="Times New Roman" w:cs="Times New Roman"/>
          <w:sz w:val="24"/>
          <w:szCs w:val="24"/>
        </w:rPr>
        <w:t>a</w:t>
      </w:r>
      <w:r w:rsidR="00AA725E">
        <w:rPr>
          <w:rFonts w:ascii="Times New Roman" w:hAnsi="Times New Roman" w:cs="Times New Roman"/>
          <w:sz w:val="24"/>
          <w:szCs w:val="24"/>
        </w:rPr>
        <w:t>ksu dan p</w:t>
      </w:r>
      <w:r>
        <w:rPr>
          <w:rFonts w:ascii="Times New Roman" w:hAnsi="Times New Roman" w:cs="Times New Roman"/>
          <w:sz w:val="24"/>
          <w:szCs w:val="24"/>
        </w:rPr>
        <w:t>enginapan JTLM. Terdapat pelbagai pengisian program bermula daripada Hari pertama, kedua dan ketiga.</w:t>
      </w:r>
      <w:r w:rsidR="00130C07">
        <w:rPr>
          <w:rFonts w:ascii="Times New Roman" w:hAnsi="Times New Roman" w:cs="Times New Roman"/>
          <w:sz w:val="24"/>
          <w:szCs w:val="24"/>
        </w:rPr>
        <w:t xml:space="preserve"> Program tersebut secara langsung</w:t>
      </w:r>
      <w:r w:rsidR="005C7A26">
        <w:rPr>
          <w:rFonts w:ascii="Times New Roman" w:hAnsi="Times New Roman" w:cs="Times New Roman"/>
          <w:sz w:val="24"/>
          <w:szCs w:val="24"/>
        </w:rPr>
        <w:t xml:space="preserve"> telah mengeratkan hubungan di antara jabatan bersama agensi yang terlibat. Program yang dianjurkan ini jugak memakan masa dalam menyediakan kertas kerja serta perbincangan yang tertentu.Program Pembersihan Pantai dan Dasar Laut dari Sisa E-waste ini juga mendapat sokongan serta galakkan daripada penduduk kampung di sekitar kawasan pulau tersebut. </w:t>
      </w:r>
      <w:r w:rsidR="00AA725E">
        <w:rPr>
          <w:rFonts w:ascii="Times New Roman" w:hAnsi="Times New Roman" w:cs="Times New Roman"/>
          <w:sz w:val="24"/>
          <w:szCs w:val="24"/>
        </w:rPr>
        <w:t>Penduduk Kampung yang terlibat dianggarkan seramai 50 peserta.</w:t>
      </w:r>
      <w:r w:rsidR="00507DCA">
        <w:rPr>
          <w:rFonts w:ascii="Times New Roman" w:hAnsi="Times New Roman" w:cs="Times New Roman"/>
          <w:sz w:val="24"/>
          <w:szCs w:val="24"/>
        </w:rPr>
        <w:t xml:space="preserve"> </w:t>
      </w:r>
      <w:r w:rsidR="00AA725E">
        <w:rPr>
          <w:rFonts w:ascii="Times New Roman" w:hAnsi="Times New Roman" w:cs="Times New Roman"/>
          <w:sz w:val="24"/>
          <w:szCs w:val="24"/>
        </w:rPr>
        <w:t xml:space="preserve">Mereka </w:t>
      </w:r>
      <w:r w:rsidR="005C7A26">
        <w:rPr>
          <w:rFonts w:ascii="Times New Roman" w:hAnsi="Times New Roman" w:cs="Times New Roman"/>
          <w:sz w:val="24"/>
          <w:szCs w:val="24"/>
        </w:rPr>
        <w:t xml:space="preserve">turut memberikan kerjasama sepenuhnya dalam menjayakan program berkenaan. </w:t>
      </w:r>
    </w:p>
    <w:p w:rsidR="00A1455A" w:rsidRDefault="00314042" w:rsidP="00A1455A">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Antara kelebihan Program Pembersihan Pantai dan Dasar Laut dari Sisa E-waste yang jelas </w:t>
      </w:r>
      <w:r w:rsidR="00AA725E">
        <w:rPr>
          <w:rFonts w:ascii="Times New Roman" w:hAnsi="Times New Roman" w:cs="Times New Roman"/>
          <w:sz w:val="24"/>
          <w:szCs w:val="24"/>
        </w:rPr>
        <w:t>diperolehi ada</w:t>
      </w:r>
      <w:r>
        <w:rPr>
          <w:rFonts w:ascii="Times New Roman" w:hAnsi="Times New Roman" w:cs="Times New Roman"/>
          <w:sz w:val="24"/>
          <w:szCs w:val="24"/>
        </w:rPr>
        <w:t xml:space="preserve">lah mengeratkan hubungan </w:t>
      </w:r>
      <w:r w:rsidR="00AA725E">
        <w:rPr>
          <w:rFonts w:ascii="Times New Roman" w:hAnsi="Times New Roman" w:cs="Times New Roman"/>
          <w:sz w:val="24"/>
          <w:szCs w:val="24"/>
        </w:rPr>
        <w:t>diantara masyarakat setempat dengan</w:t>
      </w:r>
      <w:r>
        <w:rPr>
          <w:rFonts w:ascii="Times New Roman" w:hAnsi="Times New Roman" w:cs="Times New Roman"/>
          <w:sz w:val="24"/>
          <w:szCs w:val="24"/>
        </w:rPr>
        <w:t xml:space="preserve"> kakitangan agensi yang terlibat. Selain itu, peserta juga berpeluang untuk mencuba pelbagai perkara yang baru sebagai contoh aktiviti ‘Discover Scuba Diving (DSD)’, </w:t>
      </w:r>
      <w:r w:rsidR="00A1455A">
        <w:rPr>
          <w:rFonts w:ascii="Times New Roman" w:hAnsi="Times New Roman" w:cs="Times New Roman"/>
          <w:sz w:val="24"/>
          <w:szCs w:val="24"/>
        </w:rPr>
        <w:t>‘</w:t>
      </w:r>
      <w:r>
        <w:rPr>
          <w:rFonts w:ascii="Times New Roman" w:hAnsi="Times New Roman" w:cs="Times New Roman"/>
          <w:sz w:val="24"/>
          <w:szCs w:val="24"/>
        </w:rPr>
        <w:t>snorkelling</w:t>
      </w:r>
      <w:r w:rsidR="00A1455A">
        <w:rPr>
          <w:rFonts w:ascii="Times New Roman" w:hAnsi="Times New Roman" w:cs="Times New Roman"/>
          <w:sz w:val="24"/>
          <w:szCs w:val="24"/>
        </w:rPr>
        <w:t>’</w:t>
      </w:r>
      <w:r>
        <w:rPr>
          <w:rFonts w:ascii="Times New Roman" w:hAnsi="Times New Roman" w:cs="Times New Roman"/>
          <w:sz w:val="24"/>
          <w:szCs w:val="24"/>
        </w:rPr>
        <w:t xml:space="preserve"> dan sebagainya. Melalui program serta aktiviti yang dianjurkan, peserta serta </w:t>
      </w:r>
      <w:r w:rsidR="00A1455A">
        <w:rPr>
          <w:rFonts w:ascii="Times New Roman" w:hAnsi="Times New Roman" w:cs="Times New Roman"/>
          <w:sz w:val="24"/>
          <w:szCs w:val="24"/>
        </w:rPr>
        <w:t>penduduk setempat mendapat kesedaran untuk lebih menghargai hidupan di dasar laut.Seterusnya, program tersebu</w:t>
      </w:r>
      <w:r w:rsidR="00AA725E">
        <w:rPr>
          <w:rFonts w:ascii="Times New Roman" w:hAnsi="Times New Roman" w:cs="Times New Roman"/>
          <w:sz w:val="24"/>
          <w:szCs w:val="24"/>
        </w:rPr>
        <w:t>t juga telah mem</w:t>
      </w:r>
      <w:r w:rsidR="00A1455A">
        <w:rPr>
          <w:rFonts w:ascii="Times New Roman" w:hAnsi="Times New Roman" w:cs="Times New Roman"/>
          <w:sz w:val="24"/>
          <w:szCs w:val="24"/>
        </w:rPr>
        <w:t>upuk</w:t>
      </w:r>
      <w:r w:rsidR="00AA725E">
        <w:rPr>
          <w:rFonts w:ascii="Times New Roman" w:hAnsi="Times New Roman" w:cs="Times New Roman"/>
          <w:sz w:val="24"/>
          <w:szCs w:val="24"/>
        </w:rPr>
        <w:t xml:space="preserve"> kasih terhadap alam sekitar terutama hidupan marin</w:t>
      </w:r>
      <w:r w:rsidR="00A1455A">
        <w:rPr>
          <w:rFonts w:ascii="Times New Roman" w:hAnsi="Times New Roman" w:cs="Times New Roman"/>
          <w:sz w:val="24"/>
          <w:szCs w:val="24"/>
        </w:rPr>
        <w:t xml:space="preserve"> dalam diri setiap individu yang men</w:t>
      </w:r>
      <w:r w:rsidR="00AA725E">
        <w:rPr>
          <w:rFonts w:ascii="Times New Roman" w:hAnsi="Times New Roman" w:cs="Times New Roman"/>
          <w:sz w:val="24"/>
          <w:szCs w:val="24"/>
        </w:rPr>
        <w:t>yertai</w:t>
      </w:r>
      <w:r w:rsidR="00A1455A">
        <w:rPr>
          <w:rFonts w:ascii="Times New Roman" w:hAnsi="Times New Roman" w:cs="Times New Roman"/>
          <w:sz w:val="24"/>
          <w:szCs w:val="24"/>
        </w:rPr>
        <w:t>.Natijahnya, penduduk di muka bumi ini harus lebih peka dengan alam sekitar di sekeliling mereka tidak kira di darat mahupun udara serta dasar laut</w:t>
      </w:r>
      <w:r w:rsidR="00507DCA">
        <w:rPr>
          <w:rFonts w:ascii="Times New Roman" w:hAnsi="Times New Roman" w:cs="Times New Roman"/>
          <w:sz w:val="24"/>
          <w:szCs w:val="24"/>
        </w:rPr>
        <w:t xml:space="preserve"> </w:t>
      </w:r>
      <w:r w:rsidR="00A1455A">
        <w:rPr>
          <w:rFonts w:ascii="Times New Roman" w:hAnsi="Times New Roman" w:cs="Times New Roman"/>
          <w:sz w:val="24"/>
          <w:szCs w:val="24"/>
        </w:rPr>
        <w:t>.</w:t>
      </w:r>
      <w:r w:rsidR="00507DCA">
        <w:rPr>
          <w:rFonts w:ascii="Times New Roman" w:hAnsi="Times New Roman" w:cs="Times New Roman"/>
          <w:sz w:val="24"/>
          <w:szCs w:val="24"/>
        </w:rPr>
        <w:t xml:space="preserve"> </w:t>
      </w:r>
      <w:r w:rsidR="00A1455A">
        <w:rPr>
          <w:rFonts w:ascii="Times New Roman" w:hAnsi="Times New Roman" w:cs="Times New Roman"/>
          <w:sz w:val="24"/>
          <w:szCs w:val="24"/>
        </w:rPr>
        <w:t xml:space="preserve">Mereka haruslah </w:t>
      </w:r>
      <w:r w:rsidR="00507DCA">
        <w:rPr>
          <w:rFonts w:ascii="Times New Roman" w:hAnsi="Times New Roman" w:cs="Times New Roman"/>
          <w:sz w:val="24"/>
          <w:szCs w:val="24"/>
        </w:rPr>
        <w:t xml:space="preserve">memulihara dan </w:t>
      </w:r>
      <w:r w:rsidR="00A1455A">
        <w:rPr>
          <w:rFonts w:ascii="Times New Roman" w:hAnsi="Times New Roman" w:cs="Times New Roman"/>
          <w:sz w:val="24"/>
          <w:szCs w:val="24"/>
        </w:rPr>
        <w:t xml:space="preserve">memelihara alam sekitar disekeliling mereka dengan sebaik mungkin. </w:t>
      </w:r>
    </w:p>
    <w:p w:rsidR="0039316D" w:rsidRDefault="0039316D" w:rsidP="00A1455A">
      <w:pPr>
        <w:spacing w:line="360" w:lineRule="auto"/>
        <w:jc w:val="both"/>
        <w:rPr>
          <w:rFonts w:ascii="Times New Roman" w:hAnsi="Times New Roman" w:cs="Times New Roman"/>
          <w:sz w:val="24"/>
          <w:szCs w:val="24"/>
        </w:rPr>
      </w:pPr>
    </w:p>
    <w:p w:rsidR="006C6B34" w:rsidRDefault="006C6B34" w:rsidP="0039316D">
      <w:pPr>
        <w:rPr>
          <w:rFonts w:ascii="Times New Roman" w:hAnsi="Times New Roman" w:cs="Times New Roman"/>
          <w:sz w:val="24"/>
          <w:szCs w:val="24"/>
        </w:rPr>
      </w:pPr>
    </w:p>
    <w:p w:rsidR="0039316D" w:rsidRPr="0039316D" w:rsidRDefault="00330C72" w:rsidP="0039316D">
      <w:pPr>
        <w:rPr>
          <w:rFonts w:ascii="Times New Roman" w:hAnsi="Times New Roman" w:cs="Times New Roman"/>
          <w:b/>
          <w:sz w:val="24"/>
          <w:szCs w:val="24"/>
          <w:u w:val="single"/>
        </w:rPr>
      </w:pPr>
      <w:r>
        <w:rPr>
          <w:rFonts w:ascii="Times New Roman" w:hAnsi="Times New Roman" w:cs="Times New Roman"/>
          <w:b/>
          <w:sz w:val="24"/>
          <w:szCs w:val="24"/>
          <w:u w:val="single"/>
        </w:rPr>
        <w:t>3</w:t>
      </w:r>
      <w:r w:rsidR="00EA355A">
        <w:rPr>
          <w:rFonts w:ascii="Times New Roman" w:hAnsi="Times New Roman" w:cs="Times New Roman"/>
          <w:b/>
          <w:sz w:val="24"/>
          <w:szCs w:val="24"/>
          <w:u w:val="single"/>
        </w:rPr>
        <w:t xml:space="preserve">.0 </w:t>
      </w:r>
      <w:r w:rsidR="0039316D" w:rsidRPr="0039316D">
        <w:rPr>
          <w:rFonts w:ascii="Times New Roman" w:hAnsi="Times New Roman" w:cs="Times New Roman"/>
          <w:b/>
          <w:sz w:val="24"/>
          <w:szCs w:val="24"/>
          <w:u w:val="single"/>
        </w:rPr>
        <w:t>Pengisian Program</w:t>
      </w:r>
    </w:p>
    <w:p w:rsidR="001049DC" w:rsidRDefault="001049DC" w:rsidP="001049D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9316D" w:rsidRPr="0039316D">
        <w:rPr>
          <w:rFonts w:ascii="Times New Roman" w:hAnsi="Times New Roman" w:cs="Times New Roman"/>
          <w:sz w:val="24"/>
          <w:szCs w:val="24"/>
        </w:rPr>
        <w:t xml:space="preserve">Dalam perlaksanaan program ini terdapat beberapa pengisian elemen penting yang mendukung objektif dan seterusnya menjayakan program ini. Antara pengisian elemen dalam Program Pembersihan Pantai dan Dasar Laut dari Sisa E-waste sempena Hari Alam Sekitar Sedunia Peringkat Negeri Johor 2018 adalah sukan rakyat bersama-sama penduduk kampung </w:t>
      </w:r>
      <w:r w:rsidR="0039316D" w:rsidRPr="0039316D">
        <w:rPr>
          <w:rFonts w:ascii="Times New Roman" w:hAnsi="Times New Roman" w:cs="Times New Roman"/>
          <w:sz w:val="24"/>
          <w:szCs w:val="24"/>
        </w:rPr>
        <w:lastRenderedPageBreak/>
        <w:t xml:space="preserve">dan sesi ramah mesra sesama staf dan Pengarah Jabatan Alam Sekitar Negeri Johor. Kedua-dua aktiviti ini membentuk jaringan kenalan dan kerjasama yang baik dalam menjayakan program selama tiga hari dua malam. Apa yang paling menarik dan menggamit suasana adalah sesi </w:t>
      </w:r>
      <w:r w:rsidR="0039316D" w:rsidRPr="00730A13">
        <w:rPr>
          <w:rFonts w:ascii="Times New Roman" w:hAnsi="Times New Roman" w:cs="Times New Roman"/>
          <w:i/>
          <w:sz w:val="24"/>
          <w:szCs w:val="24"/>
        </w:rPr>
        <w:t xml:space="preserve">snorkelling </w:t>
      </w:r>
      <w:r w:rsidR="0039316D" w:rsidRPr="0039316D">
        <w:rPr>
          <w:rFonts w:ascii="Times New Roman" w:hAnsi="Times New Roman" w:cs="Times New Roman"/>
          <w:sz w:val="24"/>
          <w:szCs w:val="24"/>
        </w:rPr>
        <w:t xml:space="preserve">dan </w:t>
      </w:r>
      <w:r w:rsidR="0039316D" w:rsidRPr="00730A13">
        <w:rPr>
          <w:rFonts w:ascii="Times New Roman" w:hAnsi="Times New Roman" w:cs="Times New Roman"/>
          <w:i/>
          <w:sz w:val="24"/>
          <w:szCs w:val="24"/>
        </w:rPr>
        <w:t>Discover Scuba Diving</w:t>
      </w:r>
      <w:r w:rsidR="0039316D" w:rsidRPr="0039316D">
        <w:rPr>
          <w:rFonts w:ascii="Times New Roman" w:hAnsi="Times New Roman" w:cs="Times New Roman"/>
          <w:sz w:val="24"/>
          <w:szCs w:val="24"/>
        </w:rPr>
        <w:t xml:space="preserve"> yang berlaku di Jeti Pak Bakar, Pulau Tinggi. Ini sudah pasti memberikan suatu pengalaman baru bagi peserta yang menyertainya buat kali pertama dan pengalaman yang menyeronokkan bagi penyelam yang berpengalaman kerana dapat berkongsi ilmu baru kepada para peserta untuk lebih menghargai hidupan marin yang tidak asing lagi dalam dunia penyelam. </w:t>
      </w:r>
    </w:p>
    <w:p w:rsidR="001049DC" w:rsidRDefault="001049DC" w:rsidP="001049D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9316D" w:rsidRPr="0039316D">
        <w:rPr>
          <w:rFonts w:ascii="Times New Roman" w:hAnsi="Times New Roman" w:cs="Times New Roman"/>
          <w:sz w:val="24"/>
          <w:szCs w:val="24"/>
        </w:rPr>
        <w:t xml:space="preserve">Seterusnya, makan malam kami yang dijamu dengan pelbagai jenis makanan laut yang begitu segar dan enak setelah siang hari kami mengerah tenaga bagi aktiviti dalam laut. Tidak dilupakan juga aktiviti pembersihan pantai beramai-ramai kami menemui pelbagai jenis sisa yang tidak sepatutnya berada di persisiran pantai seperti botol plastik, tong gas yang berkarat, dan sisa makanan dari resort yang ditanam di dalam pasir pantai dijumpai </w:t>
      </w:r>
      <w:r w:rsidR="00730A13">
        <w:rPr>
          <w:rFonts w:ascii="Times New Roman" w:hAnsi="Times New Roman" w:cs="Times New Roman"/>
          <w:sz w:val="24"/>
          <w:szCs w:val="24"/>
        </w:rPr>
        <w:t xml:space="preserve">semasa </w:t>
      </w:r>
      <w:r w:rsidR="0039316D" w:rsidRPr="0039316D">
        <w:rPr>
          <w:rFonts w:ascii="Times New Roman" w:hAnsi="Times New Roman" w:cs="Times New Roman"/>
          <w:sz w:val="24"/>
          <w:szCs w:val="24"/>
        </w:rPr>
        <w:t>air pasang dan aroma baunya sangat kuat menusuk ke dalam rongga hidung kami. Taklimat daripada Jabatan Taman Laut Malaysia (JTLM) yang berlangsung di Pusat Informasi JTLM juga amat membuka minda kami semua di mana perkongsian ilmu dan info oleh wakil dari pihak JTLM yang selesa disapa sebagai Encik Kembong. Antaranya adalah jumlah pulau-pulau yang diwartakan sebagai Taman Laut di Malaysia sehingga 2011 adalah sebanyak 42 buah. Karang merupakan haiwan yang menjalani fotosintesis di dalam laut. Selain itu, dugong juga dijumpai selesa mendiami perairan Mersing yang kaya dengan hidupan marin tersebut. Tambahan pula kami dibenarkan untuk melawat galeri yang terletak di dalam pusat informasi JTLM di mana terdapat seekor penyu yang diawetkan dan dipamerkan di muka pintu galeri tersebut.</w:t>
      </w:r>
    </w:p>
    <w:p w:rsidR="0039316D" w:rsidRPr="0039316D" w:rsidRDefault="001049DC" w:rsidP="001049D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9316D" w:rsidRPr="0039316D">
        <w:rPr>
          <w:rFonts w:ascii="Times New Roman" w:hAnsi="Times New Roman" w:cs="Times New Roman"/>
          <w:sz w:val="24"/>
          <w:szCs w:val="24"/>
        </w:rPr>
        <w:t xml:space="preserve"> Aktiviti pendakian ke air terjun Puteri yang terletak berdekatan chalet kediaman M</w:t>
      </w:r>
      <w:r w:rsidR="00730A13">
        <w:rPr>
          <w:rFonts w:ascii="Times New Roman" w:hAnsi="Times New Roman" w:cs="Times New Roman"/>
          <w:sz w:val="24"/>
          <w:szCs w:val="24"/>
        </w:rPr>
        <w:t>a</w:t>
      </w:r>
      <w:r w:rsidR="0039316D" w:rsidRPr="0039316D">
        <w:rPr>
          <w:rFonts w:ascii="Times New Roman" w:hAnsi="Times New Roman" w:cs="Times New Roman"/>
          <w:sz w:val="24"/>
          <w:szCs w:val="24"/>
        </w:rPr>
        <w:t xml:space="preserve">ksu yang mengambil masa kira-kira 30 minit untuk sampai. Aktiviti ini dijalankan sejurus aktiviti DSD dan </w:t>
      </w:r>
      <w:r w:rsidR="0039316D" w:rsidRPr="00730A13">
        <w:rPr>
          <w:rFonts w:ascii="Times New Roman" w:hAnsi="Times New Roman" w:cs="Times New Roman"/>
          <w:i/>
          <w:sz w:val="24"/>
          <w:szCs w:val="24"/>
        </w:rPr>
        <w:t>snorkelling s</w:t>
      </w:r>
      <w:r w:rsidR="0039316D" w:rsidRPr="0039316D">
        <w:rPr>
          <w:rFonts w:ascii="Times New Roman" w:hAnsi="Times New Roman" w:cs="Times New Roman"/>
          <w:sz w:val="24"/>
          <w:szCs w:val="24"/>
        </w:rPr>
        <w:t>elesai. Akhir sekali, sesi pencarian pendaratan penyu untuk bertelur pada malam hari. Ini bertujuan bagi merasai sendiri pengalaman berjumpa penyu secara langsung di depan mata kerana djangkakan sepanjang bulan Mei sehingga September adalah masa yang sesuai buat ibu penyu bertelur. Nasib tidak menyebelahi kami di mana pada kedua-dua malam keberadaan kami disana hasilnya negatif dalam penemuan penyu.</w:t>
      </w:r>
    </w:p>
    <w:p w:rsidR="0039316D" w:rsidRPr="0039316D" w:rsidRDefault="0039316D" w:rsidP="001049DC">
      <w:pPr>
        <w:spacing w:line="360" w:lineRule="auto"/>
        <w:jc w:val="both"/>
        <w:rPr>
          <w:rFonts w:ascii="Times New Roman" w:hAnsi="Times New Roman" w:cs="Times New Roman"/>
          <w:sz w:val="24"/>
          <w:szCs w:val="24"/>
        </w:rPr>
      </w:pPr>
    </w:p>
    <w:p w:rsidR="006C6B34" w:rsidRDefault="006C6B34" w:rsidP="001049DC">
      <w:pPr>
        <w:spacing w:line="360" w:lineRule="auto"/>
        <w:jc w:val="both"/>
        <w:rPr>
          <w:rFonts w:ascii="Times New Roman" w:hAnsi="Times New Roman" w:cs="Times New Roman"/>
          <w:b/>
          <w:sz w:val="24"/>
          <w:szCs w:val="24"/>
          <w:u w:val="single"/>
        </w:rPr>
      </w:pPr>
    </w:p>
    <w:p w:rsidR="00730A13" w:rsidRDefault="00730A13" w:rsidP="001049DC">
      <w:pPr>
        <w:spacing w:line="360" w:lineRule="auto"/>
        <w:jc w:val="both"/>
        <w:rPr>
          <w:rFonts w:ascii="Times New Roman" w:hAnsi="Times New Roman" w:cs="Times New Roman"/>
          <w:b/>
          <w:sz w:val="24"/>
          <w:szCs w:val="24"/>
          <w:u w:val="single"/>
        </w:rPr>
      </w:pPr>
    </w:p>
    <w:p w:rsidR="0039316D" w:rsidRPr="001049DC" w:rsidRDefault="00330C72" w:rsidP="001049DC">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4</w:t>
      </w:r>
      <w:r w:rsidR="00EA355A">
        <w:rPr>
          <w:rFonts w:ascii="Times New Roman" w:hAnsi="Times New Roman" w:cs="Times New Roman"/>
          <w:b/>
          <w:sz w:val="24"/>
          <w:szCs w:val="24"/>
          <w:u w:val="single"/>
        </w:rPr>
        <w:t xml:space="preserve">.0 </w:t>
      </w:r>
      <w:r w:rsidR="0039316D" w:rsidRPr="001049DC">
        <w:rPr>
          <w:rFonts w:ascii="Times New Roman" w:hAnsi="Times New Roman" w:cs="Times New Roman"/>
          <w:b/>
          <w:sz w:val="24"/>
          <w:szCs w:val="24"/>
          <w:u w:val="single"/>
        </w:rPr>
        <w:t>Permasalahan</w:t>
      </w:r>
    </w:p>
    <w:p w:rsidR="0039316D" w:rsidRPr="0039316D" w:rsidRDefault="001049DC" w:rsidP="001049D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9316D" w:rsidRPr="0039316D">
        <w:rPr>
          <w:rFonts w:ascii="Times New Roman" w:hAnsi="Times New Roman" w:cs="Times New Roman"/>
          <w:sz w:val="24"/>
          <w:szCs w:val="24"/>
        </w:rPr>
        <w:t xml:space="preserve">Antara permasalahan yang dapat dikesan oleh pihak Jabatan Taman Laut Malaysia (JTLM) berdasarkan perkongsian kepada kami adalah jenayah menunda ikan di perairan Mersing oleh kapal nelayan warga Vietnam yang rata-rata rakus menjalankan aktiviti penangkapan ikan pada waktu malam. Mereka tidak gentar dengan nelayan tempatan tetapi cepat menghilangkan diri sebelum anggota JTLM tiba di lokasi. Jumlah kedatangan dalam sekali perjalanan kira-kira 30 buah bot atau kapal nelayan yang dapat dikesan. </w:t>
      </w:r>
      <w:r w:rsidR="00730A13">
        <w:rPr>
          <w:rFonts w:ascii="Times New Roman" w:hAnsi="Times New Roman" w:cs="Times New Roman"/>
          <w:sz w:val="24"/>
          <w:szCs w:val="24"/>
        </w:rPr>
        <w:t xml:space="preserve">Aktiviti </w:t>
      </w:r>
      <w:r w:rsidR="0039316D" w:rsidRPr="0039316D">
        <w:rPr>
          <w:rFonts w:ascii="Times New Roman" w:hAnsi="Times New Roman" w:cs="Times New Roman"/>
          <w:sz w:val="24"/>
          <w:szCs w:val="24"/>
        </w:rPr>
        <w:t xml:space="preserve"> nelayan asing itu dikhuatiri akan menjejaskan sumber perikanan dan hidupan laut di kawasan berkenaan. </w:t>
      </w:r>
    </w:p>
    <w:p w:rsidR="0039316D" w:rsidRPr="0039316D" w:rsidRDefault="001049DC" w:rsidP="001049D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9316D" w:rsidRPr="0039316D">
        <w:rPr>
          <w:rFonts w:ascii="Times New Roman" w:hAnsi="Times New Roman" w:cs="Times New Roman"/>
          <w:sz w:val="24"/>
          <w:szCs w:val="24"/>
        </w:rPr>
        <w:t>Ketika ini, nelayan asing terbabit menggunakan kaedah tunda ganding dan begitu berkesan meraih ikan dalam jumlah yang terlalu besar, namun terkait dengan suatu permasalahan yang tidak asing lagi iaitu kemusnahan terumbu karang yang menjadi komponen terpenting sumber pembiakan hidupan maritim.</w:t>
      </w:r>
    </w:p>
    <w:p w:rsidR="0039316D" w:rsidRPr="0039316D" w:rsidRDefault="001049DC" w:rsidP="001049D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9316D" w:rsidRPr="0039316D">
        <w:rPr>
          <w:rFonts w:ascii="Times New Roman" w:hAnsi="Times New Roman" w:cs="Times New Roman"/>
          <w:sz w:val="24"/>
          <w:szCs w:val="24"/>
        </w:rPr>
        <w:t>Malah, ada dalam kalangan nelayan asing menggunakan kaedah lebih berbahaya seperti bom ikan atau racun untuk menangkap ikan di perairan negeri ini. Ini boleh menjejaskan kesihatan manusia yang mungkin memakan hasil laut yang mampu membawa penyakit itu.</w:t>
      </w:r>
    </w:p>
    <w:p w:rsidR="0039316D" w:rsidRPr="0039316D" w:rsidRDefault="001049DC" w:rsidP="001049D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9316D" w:rsidRPr="0039316D">
        <w:rPr>
          <w:rFonts w:ascii="Times New Roman" w:hAnsi="Times New Roman" w:cs="Times New Roman"/>
          <w:sz w:val="24"/>
          <w:szCs w:val="24"/>
        </w:rPr>
        <w:t>Selain itu, sebanyak 17 ekor penyu yang tercatat dijumpai mati di perairan Mersing dan setelah dikaji punca kematian ngeri itu adalah akibat termakan plastik, kaca dari mentol lampu yang merupakan sisa electronik (</w:t>
      </w:r>
      <w:r w:rsidR="0039316D" w:rsidRPr="00730A13">
        <w:rPr>
          <w:rFonts w:ascii="Times New Roman" w:hAnsi="Times New Roman" w:cs="Times New Roman"/>
          <w:i/>
          <w:sz w:val="24"/>
          <w:szCs w:val="24"/>
        </w:rPr>
        <w:t>E-waste</w:t>
      </w:r>
      <w:r w:rsidR="0039316D" w:rsidRPr="0039316D">
        <w:rPr>
          <w:rFonts w:ascii="Times New Roman" w:hAnsi="Times New Roman" w:cs="Times New Roman"/>
          <w:sz w:val="24"/>
          <w:szCs w:val="24"/>
        </w:rPr>
        <w:t>), tidak terlepas juga sebahagian penyu yang tersangkut pada ‘</w:t>
      </w:r>
      <w:r w:rsidR="0039316D" w:rsidRPr="00730A13">
        <w:rPr>
          <w:rFonts w:ascii="Times New Roman" w:hAnsi="Times New Roman" w:cs="Times New Roman"/>
          <w:i/>
          <w:sz w:val="24"/>
          <w:szCs w:val="24"/>
        </w:rPr>
        <w:t>ghost net</w:t>
      </w:r>
      <w:r w:rsidR="0039316D" w:rsidRPr="0039316D">
        <w:rPr>
          <w:rFonts w:ascii="Times New Roman" w:hAnsi="Times New Roman" w:cs="Times New Roman"/>
          <w:sz w:val="24"/>
          <w:szCs w:val="24"/>
        </w:rPr>
        <w:t xml:space="preserve">’ dan menemui ajal. </w:t>
      </w:r>
    </w:p>
    <w:p w:rsidR="0039316D" w:rsidRPr="0039316D" w:rsidRDefault="001049DC" w:rsidP="001049D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9316D" w:rsidRPr="0039316D">
        <w:rPr>
          <w:rFonts w:ascii="Times New Roman" w:hAnsi="Times New Roman" w:cs="Times New Roman"/>
          <w:sz w:val="24"/>
          <w:szCs w:val="24"/>
        </w:rPr>
        <w:t>Selain itu, kejadi</w:t>
      </w:r>
      <w:bookmarkStart w:id="0" w:name="_GoBack"/>
      <w:bookmarkEnd w:id="0"/>
      <w:r w:rsidR="0039316D" w:rsidRPr="0039316D">
        <w:rPr>
          <w:rFonts w:ascii="Times New Roman" w:hAnsi="Times New Roman" w:cs="Times New Roman"/>
          <w:sz w:val="24"/>
          <w:szCs w:val="24"/>
        </w:rPr>
        <w:t>an yang menimpa terumbu karang semasa fenomena El-Nino berlaku di mana apabila suhu air meningkat, seringkali akibat gelombang haba yang dicetuskan oleh perubahan iklim, batu karang (makhluk rapuh seperti mereka) mula berubah menjadi putih. Apabila terumbu karang mati, begitu juga pelbagai jenis biodiversiti yang menakjubkan yang bergantung kepada mereka untuk bertahan hidup berkongsi nasib yang sama.</w:t>
      </w:r>
    </w:p>
    <w:p w:rsidR="00C53AE6" w:rsidRDefault="001049DC" w:rsidP="001049D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9316D" w:rsidRPr="0039316D">
        <w:rPr>
          <w:rFonts w:ascii="Times New Roman" w:hAnsi="Times New Roman" w:cs="Times New Roman"/>
          <w:sz w:val="24"/>
          <w:szCs w:val="24"/>
        </w:rPr>
        <w:t>Satu lagi masalah yang mendorong kepada pencemaran air seterusnya mencetuskan kemusnahan ekosistem hidupan marin yang tidak asing lagi ialah masalah tumpahan minyak dari kapal. Pencemaran ini sekiranya dibiarkan akan merosakkan kawasan pelancongan, mengancam hidupan laut dan menjejaskan pendapatan nelayan tempatan yang bergantung sepenuhnya pada tangkapan ikan.</w:t>
      </w:r>
    </w:p>
    <w:p w:rsidR="006C6B34" w:rsidRDefault="006C6B34" w:rsidP="001049DC">
      <w:pPr>
        <w:spacing w:line="360" w:lineRule="auto"/>
        <w:jc w:val="both"/>
        <w:rPr>
          <w:rFonts w:ascii="Times New Roman" w:hAnsi="Times New Roman" w:cs="Times New Roman"/>
          <w:sz w:val="24"/>
          <w:szCs w:val="24"/>
        </w:rPr>
      </w:pPr>
    </w:p>
    <w:p w:rsidR="0039316D" w:rsidRPr="00C53AE6" w:rsidRDefault="00330C72" w:rsidP="001049DC">
      <w:pPr>
        <w:spacing w:line="360" w:lineRule="auto"/>
        <w:jc w:val="both"/>
        <w:rPr>
          <w:rFonts w:ascii="Times New Roman" w:hAnsi="Times New Roman" w:cs="Times New Roman"/>
          <w:sz w:val="24"/>
          <w:szCs w:val="24"/>
        </w:rPr>
      </w:pPr>
      <w:r>
        <w:rPr>
          <w:rFonts w:ascii="Times New Roman" w:hAnsi="Times New Roman" w:cs="Times New Roman"/>
          <w:b/>
          <w:sz w:val="24"/>
          <w:szCs w:val="24"/>
          <w:u w:val="single"/>
        </w:rPr>
        <w:lastRenderedPageBreak/>
        <w:t>5</w:t>
      </w:r>
      <w:r w:rsidR="00EA355A">
        <w:rPr>
          <w:rFonts w:ascii="Times New Roman" w:hAnsi="Times New Roman" w:cs="Times New Roman"/>
          <w:b/>
          <w:sz w:val="24"/>
          <w:szCs w:val="24"/>
          <w:u w:val="single"/>
        </w:rPr>
        <w:t xml:space="preserve">.0 </w:t>
      </w:r>
      <w:r w:rsidR="0039316D" w:rsidRPr="001049DC">
        <w:rPr>
          <w:rFonts w:ascii="Times New Roman" w:hAnsi="Times New Roman" w:cs="Times New Roman"/>
          <w:b/>
          <w:sz w:val="24"/>
          <w:szCs w:val="24"/>
          <w:u w:val="single"/>
        </w:rPr>
        <w:t>Penyelesaian</w:t>
      </w:r>
    </w:p>
    <w:p w:rsidR="0039316D" w:rsidRPr="0039316D" w:rsidRDefault="001049DC" w:rsidP="001049D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9316D" w:rsidRPr="0039316D">
        <w:rPr>
          <w:rFonts w:ascii="Times New Roman" w:hAnsi="Times New Roman" w:cs="Times New Roman"/>
          <w:sz w:val="24"/>
          <w:szCs w:val="24"/>
        </w:rPr>
        <w:t xml:space="preserve">Antara langkah yang boleh diambil untuk mencegah permasalahan yang berlaku seperti dinyatakan di atas adalah dengan mengkaji semula Akta Perikanan 1985. Beberapa hukuman ataupun kompaun yang dikenakan kepada pesalah di perairan Malaysia seperti tidak lagi relevan dengan jenayah yang berlaku di perairan kita. Contohnya, denda yang dikenakan kepada nelayan asing yang merompak kekayaan hasil marin di negara kita adalah sebanyak RM 7,500 ini tidak setimpal dengan keuntungan diperolehinya yang telah mencecah jutaan ringgit.  </w:t>
      </w:r>
    </w:p>
    <w:p w:rsidR="0039316D" w:rsidRPr="0039316D" w:rsidRDefault="001049DC" w:rsidP="001049D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9316D" w:rsidRPr="0039316D">
        <w:rPr>
          <w:rFonts w:ascii="Times New Roman" w:hAnsi="Times New Roman" w:cs="Times New Roman"/>
          <w:sz w:val="24"/>
          <w:szCs w:val="24"/>
        </w:rPr>
        <w:t>Di samping itu, taklimat juga telah disampaikan kepada penduduk tempatan di Jeti Tok Mok, Pulau Tinggi, Mersing untuk memberikan kerjasama dalam hal melupuskan sisa e-waste di mana penduduk diminta untuk mengubah tabiat membuang sisa-sisa e-waste ke laut. Sebaliknya mengumpulkannya untuk dilupuskan dengan cara yang lebih selamat tanpa pencemaran.</w:t>
      </w:r>
    </w:p>
    <w:p w:rsidR="0039316D" w:rsidRPr="0039316D" w:rsidRDefault="001049DC" w:rsidP="001049D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9316D" w:rsidRPr="0039316D">
        <w:rPr>
          <w:rFonts w:ascii="Times New Roman" w:hAnsi="Times New Roman" w:cs="Times New Roman"/>
          <w:sz w:val="24"/>
          <w:szCs w:val="24"/>
        </w:rPr>
        <w:t>Usaha lain yang dipraktikkan adalah dengan larangan untuk meninggalkan sebarang alat atau jaring memancing di dalam air laut ataupun di pantai. Ini akan mendorong kepada jenis sampah yang akan mencemarkan air dan boleh merosakkan terumbu karang dan juga ikan-ikan.</w:t>
      </w:r>
    </w:p>
    <w:p w:rsidR="0039316D" w:rsidRPr="0039316D" w:rsidRDefault="001049DC" w:rsidP="001049D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9316D" w:rsidRPr="0039316D">
        <w:rPr>
          <w:rFonts w:ascii="Times New Roman" w:hAnsi="Times New Roman" w:cs="Times New Roman"/>
          <w:sz w:val="24"/>
          <w:szCs w:val="24"/>
        </w:rPr>
        <w:t>Tambahan pula, pencemaran sampah sarap yang berada di lautan akan terdampar adapun yang tenggelam ke dasar lalu menghiasi persisiran pantai dan dasar laut negara kita. Oleh itu, aktiviti sukarelawan pembersihan pantai dan dasar laut amat diperlukan bagi mengubah pemandangan ini bertukar indah kembali. Di samping mengelakkan terjadinya keracunan makanan laut dan sebagainya penyakit yang mampu dibawa oleh hasil laut yan dinikmati orang ramai.</w:t>
      </w:r>
    </w:p>
    <w:p w:rsidR="0039316D" w:rsidRPr="0039316D" w:rsidRDefault="001049DC" w:rsidP="001049D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9316D" w:rsidRPr="0039316D">
        <w:rPr>
          <w:rFonts w:ascii="Times New Roman" w:hAnsi="Times New Roman" w:cs="Times New Roman"/>
          <w:sz w:val="24"/>
          <w:szCs w:val="24"/>
        </w:rPr>
        <w:t>Selain itu, menggunakan media sosial untuk mendekati orang ramai dalam penyebaran kesedaran akan kepentingan memelihara anugerah kekayaan terumbu karang di negara kita. Ini penting dalam memastikan keharmonian dan keseimbangan ekosistem terpelihara sentiasa.</w:t>
      </w:r>
    </w:p>
    <w:p w:rsidR="00C53AE6" w:rsidRDefault="001049DC" w:rsidP="00C53AE6">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9316D" w:rsidRPr="0039316D">
        <w:rPr>
          <w:rFonts w:ascii="Times New Roman" w:hAnsi="Times New Roman" w:cs="Times New Roman"/>
          <w:sz w:val="24"/>
          <w:szCs w:val="24"/>
        </w:rPr>
        <w:t>Langkah proaktif seterusnya adalah dengan penanaman semua terumbu karang yang telah dilaksanakan oleh JTLM bagi menggantikan kehilangan terumbu karang a</w:t>
      </w:r>
      <w:r w:rsidR="00C53AE6">
        <w:rPr>
          <w:rFonts w:ascii="Times New Roman" w:hAnsi="Times New Roman" w:cs="Times New Roman"/>
          <w:sz w:val="24"/>
          <w:szCs w:val="24"/>
        </w:rPr>
        <w:t>kibat perbuatan manusia sendiri.</w:t>
      </w:r>
    </w:p>
    <w:p w:rsidR="00C53AE6" w:rsidRDefault="00C53AE6" w:rsidP="00C53AE6">
      <w:pPr>
        <w:spacing w:line="360" w:lineRule="auto"/>
        <w:jc w:val="both"/>
        <w:rPr>
          <w:rFonts w:ascii="Times New Roman" w:hAnsi="Times New Roman" w:cs="Times New Roman"/>
          <w:sz w:val="24"/>
          <w:szCs w:val="24"/>
        </w:rPr>
      </w:pPr>
    </w:p>
    <w:p w:rsidR="00EA355A" w:rsidRPr="00C53AE6" w:rsidRDefault="00227A2F" w:rsidP="00C53AE6">
      <w:pPr>
        <w:spacing w:line="360" w:lineRule="auto"/>
        <w:jc w:val="both"/>
        <w:rPr>
          <w:rFonts w:ascii="Times New Roman" w:hAnsi="Times New Roman" w:cs="Times New Roman"/>
          <w:sz w:val="24"/>
          <w:szCs w:val="24"/>
        </w:rPr>
      </w:pPr>
      <w:r>
        <w:rPr>
          <w:rFonts w:asciiTheme="majorBidi" w:hAnsiTheme="majorBidi" w:cstheme="majorBidi"/>
          <w:b/>
          <w:bCs/>
          <w:sz w:val="24"/>
          <w:szCs w:val="24"/>
          <w:u w:val="single"/>
          <w:lang w:val="en-US"/>
        </w:rPr>
        <w:lastRenderedPageBreak/>
        <w:t>6</w:t>
      </w:r>
      <w:r w:rsidR="00EA355A" w:rsidRPr="00EA355A">
        <w:rPr>
          <w:rFonts w:asciiTheme="majorBidi" w:hAnsiTheme="majorBidi" w:cstheme="majorBidi"/>
          <w:b/>
          <w:bCs/>
          <w:sz w:val="24"/>
          <w:szCs w:val="24"/>
          <w:u w:val="single"/>
          <w:lang w:val="en-US"/>
        </w:rPr>
        <w:t>.0 Tentatif Program</w:t>
      </w:r>
    </w:p>
    <w:p w:rsidR="00EA355A" w:rsidRDefault="00EA355A" w:rsidP="00EA355A">
      <w:pPr>
        <w:rPr>
          <w:rFonts w:asciiTheme="majorBidi" w:hAnsiTheme="majorBidi" w:cstheme="majorBidi"/>
          <w:sz w:val="28"/>
          <w:szCs w:val="28"/>
          <w:lang w:val="en-US"/>
        </w:rPr>
      </w:pPr>
    </w:p>
    <w:p w:rsidR="00EA355A" w:rsidRDefault="00EA355A" w:rsidP="00EA355A">
      <w:pPr>
        <w:ind w:left="2160"/>
        <w:rPr>
          <w:rFonts w:asciiTheme="majorBidi" w:hAnsiTheme="majorBidi" w:cstheme="majorBidi"/>
          <w:b/>
          <w:bCs/>
          <w:sz w:val="24"/>
          <w:szCs w:val="24"/>
          <w:lang w:val="en-US"/>
        </w:rPr>
      </w:pPr>
      <w:r>
        <w:rPr>
          <w:rFonts w:asciiTheme="majorBidi" w:hAnsiTheme="majorBidi" w:cstheme="majorBidi"/>
          <w:b/>
          <w:bCs/>
          <w:lang w:val="en-US"/>
        </w:rPr>
        <w:t xml:space="preserve">22 Julai 2018, Ahad </w:t>
      </w:r>
    </w:p>
    <w:tbl>
      <w:tblPr>
        <w:tblW w:w="6400" w:type="dxa"/>
        <w:tblLook w:val="04A0" w:firstRow="1" w:lastRow="0" w:firstColumn="1" w:lastColumn="0" w:noHBand="0" w:noVBand="1"/>
      </w:tblPr>
      <w:tblGrid>
        <w:gridCol w:w="1060"/>
        <w:gridCol w:w="2002"/>
        <w:gridCol w:w="3338"/>
      </w:tblGrid>
      <w:tr w:rsidR="00EA355A" w:rsidTr="00EA355A">
        <w:trPr>
          <w:trHeight w:val="360"/>
        </w:trPr>
        <w:tc>
          <w:tcPr>
            <w:tcW w:w="1060" w:type="dxa"/>
            <w:vMerge w:val="restart"/>
            <w:tcBorders>
              <w:top w:val="single" w:sz="4" w:space="0" w:color="auto"/>
              <w:left w:val="single" w:sz="4" w:space="0" w:color="auto"/>
              <w:bottom w:val="single" w:sz="4" w:space="0" w:color="auto"/>
              <w:right w:val="single" w:sz="4" w:space="0" w:color="auto"/>
            </w:tcBorders>
            <w:noWrap/>
            <w:hideMark/>
          </w:tcPr>
          <w:p w:rsidR="00EA355A" w:rsidRDefault="00EA355A">
            <w:pPr>
              <w:spacing w:after="0"/>
              <w:jc w:val="center"/>
              <w:rPr>
                <w:rFonts w:asciiTheme="majorBidi" w:eastAsia="Times New Roman" w:hAnsiTheme="majorBidi" w:cstheme="majorBidi"/>
                <w:b/>
                <w:bCs/>
                <w:color w:val="000000"/>
                <w:lang w:eastAsia="en-MY"/>
              </w:rPr>
            </w:pPr>
            <w:r>
              <w:rPr>
                <w:rFonts w:asciiTheme="majorBidi" w:eastAsia="Times New Roman" w:hAnsiTheme="majorBidi" w:cstheme="majorBidi"/>
                <w:b/>
                <w:bCs/>
                <w:color w:val="000000"/>
                <w:lang w:eastAsia="en-MY"/>
              </w:rPr>
              <w:t>Masa</w:t>
            </w:r>
          </w:p>
        </w:tc>
        <w:tc>
          <w:tcPr>
            <w:tcW w:w="5340" w:type="dxa"/>
            <w:gridSpan w:val="2"/>
            <w:tcBorders>
              <w:top w:val="single" w:sz="4" w:space="0" w:color="auto"/>
              <w:left w:val="single" w:sz="4" w:space="0" w:color="auto"/>
              <w:bottom w:val="single" w:sz="4" w:space="0" w:color="auto"/>
              <w:right w:val="single" w:sz="4" w:space="0" w:color="auto"/>
            </w:tcBorders>
            <w:noWrap/>
            <w:vAlign w:val="center"/>
            <w:hideMark/>
          </w:tcPr>
          <w:p w:rsidR="00EA355A" w:rsidRDefault="00EA355A">
            <w:pPr>
              <w:spacing w:after="0"/>
              <w:jc w:val="center"/>
              <w:rPr>
                <w:rFonts w:asciiTheme="majorBidi" w:eastAsia="Times New Roman" w:hAnsiTheme="majorBidi" w:cstheme="majorBidi"/>
                <w:b/>
                <w:bCs/>
                <w:color w:val="000000"/>
                <w:lang w:eastAsia="en-MY"/>
              </w:rPr>
            </w:pPr>
            <w:r>
              <w:rPr>
                <w:rFonts w:asciiTheme="majorBidi" w:eastAsia="Times New Roman" w:hAnsiTheme="majorBidi" w:cstheme="majorBidi"/>
                <w:b/>
                <w:bCs/>
                <w:color w:val="000000"/>
                <w:lang w:eastAsia="en-MY"/>
              </w:rPr>
              <w:t>Peserta</w:t>
            </w:r>
          </w:p>
        </w:tc>
      </w:tr>
      <w:tr w:rsidR="00EA355A" w:rsidTr="00EA355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355A" w:rsidRDefault="00EA355A">
            <w:pPr>
              <w:spacing w:after="0"/>
              <w:rPr>
                <w:rFonts w:asciiTheme="majorBidi" w:eastAsia="Times New Roman" w:hAnsiTheme="majorBidi" w:cstheme="majorBidi"/>
                <w:b/>
                <w:bCs/>
                <w:color w:val="000000"/>
                <w:lang w:eastAsia="en-MY"/>
              </w:rPr>
            </w:pPr>
          </w:p>
        </w:tc>
        <w:tc>
          <w:tcPr>
            <w:tcW w:w="2002" w:type="dxa"/>
            <w:tcBorders>
              <w:top w:val="single" w:sz="4" w:space="0" w:color="auto"/>
              <w:left w:val="single" w:sz="4" w:space="0" w:color="auto"/>
              <w:bottom w:val="single" w:sz="4" w:space="0" w:color="auto"/>
              <w:right w:val="single" w:sz="4" w:space="0" w:color="auto"/>
            </w:tcBorders>
            <w:noWrap/>
            <w:vAlign w:val="center"/>
            <w:hideMark/>
          </w:tcPr>
          <w:p w:rsidR="00EA355A" w:rsidRDefault="00EA355A">
            <w:pPr>
              <w:spacing w:after="0"/>
              <w:jc w:val="center"/>
              <w:rPr>
                <w:rFonts w:asciiTheme="majorBidi" w:eastAsia="Times New Roman" w:hAnsiTheme="majorBidi" w:cstheme="majorBidi"/>
                <w:b/>
                <w:bCs/>
                <w:color w:val="000000"/>
                <w:lang w:eastAsia="en-MY"/>
              </w:rPr>
            </w:pPr>
            <w:r>
              <w:rPr>
                <w:rFonts w:asciiTheme="majorBidi" w:eastAsia="Times New Roman" w:hAnsiTheme="majorBidi" w:cstheme="majorBidi"/>
                <w:b/>
                <w:bCs/>
                <w:color w:val="000000"/>
                <w:lang w:eastAsia="en-MY"/>
              </w:rPr>
              <w:t>Penyelam</w:t>
            </w:r>
          </w:p>
        </w:tc>
        <w:tc>
          <w:tcPr>
            <w:tcW w:w="3338" w:type="dxa"/>
            <w:tcBorders>
              <w:top w:val="single" w:sz="4" w:space="0" w:color="auto"/>
              <w:left w:val="single" w:sz="4" w:space="0" w:color="auto"/>
              <w:bottom w:val="single" w:sz="4" w:space="0" w:color="auto"/>
              <w:right w:val="single" w:sz="4" w:space="0" w:color="auto"/>
            </w:tcBorders>
            <w:noWrap/>
            <w:vAlign w:val="center"/>
            <w:hideMark/>
          </w:tcPr>
          <w:p w:rsidR="00EA355A" w:rsidRDefault="00EA355A">
            <w:pPr>
              <w:spacing w:after="0"/>
              <w:jc w:val="center"/>
              <w:rPr>
                <w:rFonts w:asciiTheme="majorBidi" w:eastAsia="Times New Roman" w:hAnsiTheme="majorBidi" w:cstheme="majorBidi"/>
                <w:b/>
                <w:bCs/>
                <w:color w:val="000000"/>
                <w:lang w:eastAsia="en-MY"/>
              </w:rPr>
            </w:pPr>
            <w:r>
              <w:rPr>
                <w:rFonts w:asciiTheme="majorBidi" w:eastAsia="Times New Roman" w:hAnsiTheme="majorBidi" w:cstheme="majorBidi"/>
                <w:b/>
                <w:bCs/>
                <w:color w:val="000000"/>
                <w:lang w:eastAsia="en-MY"/>
              </w:rPr>
              <w:t>Bukan Penyelam</w:t>
            </w:r>
          </w:p>
        </w:tc>
      </w:tr>
      <w:tr w:rsidR="00EA355A" w:rsidTr="00EA355A">
        <w:trPr>
          <w:trHeight w:val="600"/>
        </w:trPr>
        <w:tc>
          <w:tcPr>
            <w:tcW w:w="1060" w:type="dxa"/>
            <w:tcBorders>
              <w:top w:val="single" w:sz="4" w:space="0" w:color="auto"/>
              <w:left w:val="single" w:sz="4" w:space="0" w:color="auto"/>
              <w:bottom w:val="single" w:sz="4" w:space="0" w:color="auto"/>
              <w:right w:val="single" w:sz="4" w:space="0" w:color="auto"/>
            </w:tcBorders>
            <w:noWrap/>
            <w:hideMark/>
          </w:tcPr>
          <w:p w:rsidR="00EA355A" w:rsidRDefault="00EA355A">
            <w:pPr>
              <w:spacing w:after="0"/>
              <w:jc w:val="center"/>
              <w:rPr>
                <w:rFonts w:asciiTheme="majorBidi" w:eastAsia="Times New Roman" w:hAnsiTheme="majorBidi" w:cstheme="majorBidi"/>
                <w:color w:val="000000"/>
                <w:lang w:eastAsia="en-MY"/>
              </w:rPr>
            </w:pPr>
            <w:r>
              <w:rPr>
                <w:rFonts w:asciiTheme="majorBidi" w:eastAsia="Times New Roman" w:hAnsiTheme="majorBidi" w:cstheme="majorBidi"/>
                <w:color w:val="000000"/>
                <w:lang w:eastAsia="en-MY"/>
              </w:rPr>
              <w:t>9:30</w:t>
            </w:r>
          </w:p>
        </w:tc>
        <w:tc>
          <w:tcPr>
            <w:tcW w:w="5340" w:type="dxa"/>
            <w:gridSpan w:val="2"/>
            <w:tcBorders>
              <w:top w:val="single" w:sz="4" w:space="0" w:color="auto"/>
              <w:left w:val="single" w:sz="4" w:space="0" w:color="auto"/>
              <w:bottom w:val="single" w:sz="4" w:space="0" w:color="auto"/>
              <w:right w:val="single" w:sz="4" w:space="0" w:color="auto"/>
            </w:tcBorders>
            <w:vAlign w:val="center"/>
            <w:hideMark/>
          </w:tcPr>
          <w:p w:rsidR="00EA355A" w:rsidRDefault="00EA355A" w:rsidP="00B07237">
            <w:pPr>
              <w:pStyle w:val="ListParagraph"/>
              <w:numPr>
                <w:ilvl w:val="0"/>
                <w:numId w:val="1"/>
              </w:numPr>
              <w:spacing w:after="0"/>
              <w:jc w:val="left"/>
              <w:rPr>
                <w:rFonts w:asciiTheme="majorBidi" w:eastAsia="Times New Roman" w:hAnsiTheme="majorBidi" w:cstheme="majorBidi"/>
                <w:color w:val="000000"/>
                <w:sz w:val="22"/>
                <w:szCs w:val="22"/>
                <w:lang w:eastAsia="en-MY"/>
              </w:rPr>
            </w:pPr>
            <w:r>
              <w:rPr>
                <w:rFonts w:asciiTheme="majorBidi" w:eastAsia="Times New Roman" w:hAnsiTheme="majorBidi" w:cstheme="majorBidi"/>
                <w:color w:val="000000"/>
                <w:sz w:val="22"/>
                <w:szCs w:val="22"/>
                <w:lang w:eastAsia="en-MY"/>
              </w:rPr>
              <w:t>Berkumpul Dari Jeti Tanjung Leman</w:t>
            </w:r>
          </w:p>
        </w:tc>
      </w:tr>
      <w:tr w:rsidR="00EA355A" w:rsidTr="00EA355A">
        <w:trPr>
          <w:trHeight w:val="300"/>
        </w:trPr>
        <w:tc>
          <w:tcPr>
            <w:tcW w:w="1060" w:type="dxa"/>
            <w:tcBorders>
              <w:top w:val="single" w:sz="4" w:space="0" w:color="auto"/>
              <w:left w:val="single" w:sz="4" w:space="0" w:color="auto"/>
              <w:bottom w:val="single" w:sz="4" w:space="0" w:color="auto"/>
              <w:right w:val="single" w:sz="4" w:space="0" w:color="auto"/>
            </w:tcBorders>
            <w:noWrap/>
            <w:hideMark/>
          </w:tcPr>
          <w:p w:rsidR="00EA355A" w:rsidRDefault="00EA355A">
            <w:pPr>
              <w:spacing w:after="0"/>
              <w:jc w:val="center"/>
              <w:rPr>
                <w:rFonts w:asciiTheme="majorBidi" w:eastAsia="Times New Roman" w:hAnsiTheme="majorBidi" w:cstheme="majorBidi"/>
                <w:color w:val="000000"/>
                <w:lang w:eastAsia="en-MY"/>
              </w:rPr>
            </w:pPr>
            <w:r>
              <w:rPr>
                <w:rFonts w:asciiTheme="majorBidi" w:eastAsia="Times New Roman" w:hAnsiTheme="majorBidi" w:cstheme="majorBidi"/>
                <w:color w:val="000000"/>
                <w:lang w:eastAsia="en-MY"/>
              </w:rPr>
              <w:t>10:30</w:t>
            </w:r>
          </w:p>
        </w:tc>
        <w:tc>
          <w:tcPr>
            <w:tcW w:w="5340" w:type="dxa"/>
            <w:gridSpan w:val="2"/>
            <w:tcBorders>
              <w:top w:val="single" w:sz="4" w:space="0" w:color="auto"/>
              <w:left w:val="single" w:sz="4" w:space="0" w:color="auto"/>
              <w:bottom w:val="single" w:sz="4" w:space="0" w:color="auto"/>
              <w:right w:val="single" w:sz="4" w:space="0" w:color="auto"/>
            </w:tcBorders>
            <w:vAlign w:val="center"/>
            <w:hideMark/>
          </w:tcPr>
          <w:p w:rsidR="00EA355A" w:rsidRDefault="00EA355A" w:rsidP="00B07237">
            <w:pPr>
              <w:pStyle w:val="ListParagraph"/>
              <w:numPr>
                <w:ilvl w:val="0"/>
                <w:numId w:val="2"/>
              </w:numPr>
              <w:spacing w:after="0"/>
              <w:jc w:val="left"/>
              <w:rPr>
                <w:rFonts w:asciiTheme="majorBidi" w:eastAsia="Times New Roman" w:hAnsiTheme="majorBidi" w:cstheme="majorBidi"/>
                <w:color w:val="000000"/>
                <w:sz w:val="22"/>
                <w:szCs w:val="22"/>
                <w:lang w:eastAsia="en-MY"/>
              </w:rPr>
            </w:pPr>
            <w:r>
              <w:rPr>
                <w:rFonts w:asciiTheme="majorBidi" w:eastAsia="Times New Roman" w:hAnsiTheme="majorBidi" w:cstheme="majorBidi"/>
                <w:color w:val="000000"/>
                <w:sz w:val="22"/>
                <w:szCs w:val="22"/>
                <w:lang w:eastAsia="en-MY"/>
              </w:rPr>
              <w:t>Tiba di Jeti Mak Su, Pulau Tinggi</w:t>
            </w:r>
          </w:p>
          <w:p w:rsidR="00EA355A" w:rsidRDefault="00EA355A" w:rsidP="00B07237">
            <w:pPr>
              <w:pStyle w:val="ListParagraph"/>
              <w:numPr>
                <w:ilvl w:val="0"/>
                <w:numId w:val="2"/>
              </w:numPr>
              <w:spacing w:after="0"/>
              <w:jc w:val="left"/>
              <w:rPr>
                <w:rFonts w:asciiTheme="majorBidi" w:eastAsia="Times New Roman" w:hAnsiTheme="majorBidi" w:cstheme="majorBidi"/>
                <w:color w:val="000000"/>
                <w:sz w:val="22"/>
                <w:szCs w:val="22"/>
                <w:lang w:eastAsia="en-MY"/>
              </w:rPr>
            </w:pPr>
            <w:r>
              <w:rPr>
                <w:rFonts w:asciiTheme="majorBidi" w:eastAsia="Times New Roman" w:hAnsiTheme="majorBidi" w:cstheme="majorBidi"/>
                <w:color w:val="000000"/>
                <w:sz w:val="22"/>
                <w:szCs w:val="22"/>
                <w:lang w:eastAsia="en-MY"/>
              </w:rPr>
              <w:t>Berkumpul dan Check in</w:t>
            </w:r>
          </w:p>
        </w:tc>
      </w:tr>
      <w:tr w:rsidR="00EA355A" w:rsidTr="00EA355A">
        <w:trPr>
          <w:trHeight w:val="863"/>
        </w:trPr>
        <w:tc>
          <w:tcPr>
            <w:tcW w:w="1060" w:type="dxa"/>
            <w:tcBorders>
              <w:top w:val="single" w:sz="4" w:space="0" w:color="auto"/>
              <w:left w:val="single" w:sz="4" w:space="0" w:color="auto"/>
              <w:bottom w:val="single" w:sz="4" w:space="0" w:color="auto"/>
              <w:right w:val="single" w:sz="4" w:space="0" w:color="auto"/>
            </w:tcBorders>
            <w:noWrap/>
            <w:hideMark/>
          </w:tcPr>
          <w:p w:rsidR="00EA355A" w:rsidRDefault="00EA355A">
            <w:pPr>
              <w:spacing w:after="0"/>
              <w:jc w:val="center"/>
              <w:rPr>
                <w:rFonts w:asciiTheme="majorBidi" w:eastAsia="Times New Roman" w:hAnsiTheme="majorBidi" w:cstheme="majorBidi"/>
                <w:color w:val="000000"/>
                <w:lang w:eastAsia="en-MY"/>
              </w:rPr>
            </w:pPr>
            <w:r>
              <w:rPr>
                <w:rFonts w:asciiTheme="majorBidi" w:eastAsia="Times New Roman" w:hAnsiTheme="majorBidi" w:cstheme="majorBidi"/>
                <w:color w:val="000000"/>
                <w:lang w:eastAsia="en-MY"/>
              </w:rPr>
              <w:t>11:00</w:t>
            </w:r>
          </w:p>
        </w:tc>
        <w:tc>
          <w:tcPr>
            <w:tcW w:w="5340" w:type="dxa"/>
            <w:gridSpan w:val="2"/>
            <w:tcBorders>
              <w:top w:val="single" w:sz="4" w:space="0" w:color="auto"/>
              <w:left w:val="single" w:sz="4" w:space="0" w:color="auto"/>
              <w:bottom w:val="single" w:sz="4" w:space="0" w:color="auto"/>
              <w:right w:val="single" w:sz="4" w:space="0" w:color="auto"/>
            </w:tcBorders>
            <w:vAlign w:val="center"/>
            <w:hideMark/>
          </w:tcPr>
          <w:p w:rsidR="00EA355A" w:rsidRDefault="00EA355A" w:rsidP="00B07237">
            <w:pPr>
              <w:pStyle w:val="ListParagraph"/>
              <w:numPr>
                <w:ilvl w:val="0"/>
                <w:numId w:val="2"/>
              </w:numPr>
              <w:spacing w:after="0"/>
              <w:jc w:val="left"/>
              <w:rPr>
                <w:rFonts w:asciiTheme="majorBidi" w:eastAsia="Times New Roman" w:hAnsiTheme="majorBidi" w:cstheme="majorBidi"/>
                <w:color w:val="000000"/>
                <w:sz w:val="22"/>
                <w:szCs w:val="22"/>
                <w:lang w:eastAsia="en-MY"/>
              </w:rPr>
            </w:pPr>
            <w:r>
              <w:rPr>
                <w:rFonts w:asciiTheme="majorBidi" w:eastAsia="Times New Roman" w:hAnsiTheme="majorBidi" w:cstheme="majorBidi"/>
                <w:color w:val="000000"/>
                <w:sz w:val="22"/>
                <w:szCs w:val="22"/>
                <w:lang w:eastAsia="en-MY"/>
              </w:rPr>
              <w:t>Makan Tengahari</w:t>
            </w:r>
            <w:r>
              <w:rPr>
                <w:rFonts w:asciiTheme="majorBidi" w:eastAsia="Times New Roman" w:hAnsiTheme="majorBidi" w:cstheme="majorBidi"/>
                <w:color w:val="000000"/>
                <w:sz w:val="22"/>
                <w:szCs w:val="22"/>
                <w:lang w:eastAsia="en-MY"/>
              </w:rPr>
              <w:br/>
            </w:r>
          </w:p>
        </w:tc>
      </w:tr>
      <w:tr w:rsidR="00EA355A" w:rsidTr="00EA355A">
        <w:trPr>
          <w:trHeight w:val="289"/>
        </w:trPr>
        <w:tc>
          <w:tcPr>
            <w:tcW w:w="1060" w:type="dxa"/>
            <w:tcBorders>
              <w:top w:val="single" w:sz="4" w:space="0" w:color="auto"/>
              <w:left w:val="single" w:sz="4" w:space="0" w:color="auto"/>
              <w:bottom w:val="single" w:sz="4" w:space="0" w:color="auto"/>
              <w:right w:val="single" w:sz="4" w:space="0" w:color="auto"/>
            </w:tcBorders>
            <w:noWrap/>
            <w:hideMark/>
          </w:tcPr>
          <w:p w:rsidR="00EA355A" w:rsidRDefault="00EA355A">
            <w:pPr>
              <w:spacing w:after="0"/>
              <w:jc w:val="center"/>
              <w:rPr>
                <w:rFonts w:asciiTheme="majorBidi" w:eastAsia="Times New Roman" w:hAnsiTheme="majorBidi" w:cstheme="majorBidi"/>
                <w:color w:val="000000"/>
                <w:lang w:eastAsia="en-MY"/>
              </w:rPr>
            </w:pPr>
            <w:r>
              <w:rPr>
                <w:rFonts w:asciiTheme="majorBidi" w:eastAsia="Times New Roman" w:hAnsiTheme="majorBidi" w:cstheme="majorBidi"/>
                <w:color w:val="000000"/>
                <w:lang w:eastAsia="en-MY"/>
              </w:rPr>
              <w:t>15:00</w:t>
            </w:r>
          </w:p>
        </w:tc>
        <w:tc>
          <w:tcPr>
            <w:tcW w:w="5340" w:type="dxa"/>
            <w:gridSpan w:val="2"/>
            <w:tcBorders>
              <w:top w:val="single" w:sz="4" w:space="0" w:color="auto"/>
              <w:left w:val="single" w:sz="4" w:space="0" w:color="auto"/>
              <w:bottom w:val="single" w:sz="4" w:space="0" w:color="auto"/>
              <w:right w:val="single" w:sz="4" w:space="0" w:color="auto"/>
            </w:tcBorders>
            <w:vAlign w:val="center"/>
            <w:hideMark/>
          </w:tcPr>
          <w:p w:rsidR="00EA355A" w:rsidRDefault="00EA355A" w:rsidP="00B07237">
            <w:pPr>
              <w:pStyle w:val="ListParagraph"/>
              <w:numPr>
                <w:ilvl w:val="0"/>
                <w:numId w:val="2"/>
              </w:numPr>
              <w:spacing w:after="0"/>
              <w:jc w:val="left"/>
              <w:rPr>
                <w:rFonts w:asciiTheme="majorBidi" w:eastAsia="Times New Roman" w:hAnsiTheme="majorBidi" w:cstheme="majorBidi"/>
                <w:color w:val="000000"/>
                <w:sz w:val="22"/>
                <w:szCs w:val="22"/>
                <w:lang w:eastAsia="en-MY"/>
              </w:rPr>
            </w:pPr>
            <w:r>
              <w:rPr>
                <w:rFonts w:asciiTheme="majorBidi" w:eastAsia="Times New Roman" w:hAnsiTheme="majorBidi" w:cstheme="majorBidi"/>
                <w:color w:val="000000"/>
                <w:sz w:val="22"/>
                <w:szCs w:val="22"/>
                <w:lang w:eastAsia="en-MY"/>
              </w:rPr>
              <w:t>Bergerak ke Jeti Tok Mok untuk aktiviti bersama komuniti. Antaranya Tarik Tali, bowling kelapa, pancing</w:t>
            </w:r>
          </w:p>
        </w:tc>
      </w:tr>
      <w:tr w:rsidR="00EA355A" w:rsidTr="00EA355A">
        <w:trPr>
          <w:trHeight w:val="289"/>
        </w:trPr>
        <w:tc>
          <w:tcPr>
            <w:tcW w:w="1060" w:type="dxa"/>
            <w:tcBorders>
              <w:top w:val="single" w:sz="4" w:space="0" w:color="auto"/>
              <w:left w:val="single" w:sz="4" w:space="0" w:color="auto"/>
              <w:bottom w:val="single" w:sz="4" w:space="0" w:color="auto"/>
              <w:right w:val="single" w:sz="4" w:space="0" w:color="auto"/>
            </w:tcBorders>
            <w:noWrap/>
            <w:hideMark/>
          </w:tcPr>
          <w:p w:rsidR="00EA355A" w:rsidRDefault="00EA355A">
            <w:pPr>
              <w:spacing w:after="0"/>
              <w:jc w:val="center"/>
              <w:rPr>
                <w:rFonts w:asciiTheme="majorBidi" w:eastAsia="Times New Roman" w:hAnsiTheme="majorBidi" w:cstheme="majorBidi"/>
                <w:color w:val="000000"/>
                <w:lang w:eastAsia="en-MY"/>
              </w:rPr>
            </w:pPr>
            <w:r>
              <w:rPr>
                <w:rFonts w:asciiTheme="majorBidi" w:eastAsia="Times New Roman" w:hAnsiTheme="majorBidi" w:cstheme="majorBidi"/>
                <w:color w:val="000000"/>
                <w:lang w:eastAsia="en-MY"/>
              </w:rPr>
              <w:t>16:30</w:t>
            </w:r>
          </w:p>
        </w:tc>
        <w:tc>
          <w:tcPr>
            <w:tcW w:w="5340" w:type="dxa"/>
            <w:gridSpan w:val="2"/>
            <w:tcBorders>
              <w:top w:val="single" w:sz="4" w:space="0" w:color="auto"/>
              <w:left w:val="single" w:sz="4" w:space="0" w:color="auto"/>
              <w:bottom w:val="single" w:sz="4" w:space="0" w:color="auto"/>
              <w:right w:val="single" w:sz="4" w:space="0" w:color="auto"/>
            </w:tcBorders>
            <w:vAlign w:val="center"/>
            <w:hideMark/>
          </w:tcPr>
          <w:p w:rsidR="00EA355A" w:rsidRDefault="00EA355A" w:rsidP="00B07237">
            <w:pPr>
              <w:pStyle w:val="ListParagraph"/>
              <w:numPr>
                <w:ilvl w:val="0"/>
                <w:numId w:val="2"/>
              </w:numPr>
              <w:spacing w:after="0"/>
              <w:jc w:val="left"/>
              <w:rPr>
                <w:rFonts w:asciiTheme="majorBidi" w:eastAsia="Times New Roman" w:hAnsiTheme="majorBidi" w:cstheme="majorBidi"/>
                <w:color w:val="000000"/>
                <w:sz w:val="22"/>
                <w:szCs w:val="22"/>
                <w:lang w:eastAsia="en-MY"/>
              </w:rPr>
            </w:pPr>
            <w:r>
              <w:rPr>
                <w:rFonts w:asciiTheme="majorBidi" w:eastAsia="Times New Roman" w:hAnsiTheme="majorBidi" w:cstheme="majorBidi"/>
                <w:color w:val="000000"/>
                <w:sz w:val="22"/>
                <w:szCs w:val="22"/>
                <w:lang w:eastAsia="en-MY"/>
              </w:rPr>
              <w:t>Penyampaian hadiah &amp; minum petang</w:t>
            </w:r>
          </w:p>
        </w:tc>
      </w:tr>
      <w:tr w:rsidR="00EA355A" w:rsidTr="00EA355A">
        <w:trPr>
          <w:trHeight w:val="578"/>
        </w:trPr>
        <w:tc>
          <w:tcPr>
            <w:tcW w:w="1060" w:type="dxa"/>
            <w:tcBorders>
              <w:top w:val="single" w:sz="4" w:space="0" w:color="auto"/>
              <w:left w:val="single" w:sz="4" w:space="0" w:color="auto"/>
              <w:bottom w:val="single" w:sz="4" w:space="0" w:color="auto"/>
              <w:right w:val="single" w:sz="4" w:space="0" w:color="auto"/>
            </w:tcBorders>
            <w:noWrap/>
            <w:hideMark/>
          </w:tcPr>
          <w:p w:rsidR="00EA355A" w:rsidRDefault="00EA355A">
            <w:pPr>
              <w:spacing w:after="0"/>
              <w:jc w:val="center"/>
              <w:rPr>
                <w:rFonts w:asciiTheme="majorBidi" w:eastAsia="Times New Roman" w:hAnsiTheme="majorBidi" w:cstheme="majorBidi"/>
                <w:color w:val="000000"/>
                <w:lang w:eastAsia="en-MY"/>
              </w:rPr>
            </w:pPr>
            <w:r>
              <w:rPr>
                <w:rFonts w:asciiTheme="majorBidi" w:eastAsia="Times New Roman" w:hAnsiTheme="majorBidi" w:cstheme="majorBidi"/>
                <w:color w:val="000000"/>
                <w:lang w:eastAsia="en-MY"/>
              </w:rPr>
              <w:t>18:00</w:t>
            </w:r>
          </w:p>
        </w:tc>
        <w:tc>
          <w:tcPr>
            <w:tcW w:w="5340" w:type="dxa"/>
            <w:gridSpan w:val="2"/>
            <w:tcBorders>
              <w:top w:val="single" w:sz="4" w:space="0" w:color="auto"/>
              <w:left w:val="single" w:sz="4" w:space="0" w:color="auto"/>
              <w:bottom w:val="single" w:sz="4" w:space="0" w:color="auto"/>
              <w:right w:val="single" w:sz="4" w:space="0" w:color="auto"/>
            </w:tcBorders>
            <w:vAlign w:val="center"/>
            <w:hideMark/>
          </w:tcPr>
          <w:p w:rsidR="00EA355A" w:rsidRDefault="00EA355A" w:rsidP="00B07237">
            <w:pPr>
              <w:pStyle w:val="ListParagraph"/>
              <w:numPr>
                <w:ilvl w:val="0"/>
                <w:numId w:val="2"/>
              </w:numPr>
              <w:spacing w:after="0"/>
              <w:jc w:val="left"/>
              <w:rPr>
                <w:rFonts w:asciiTheme="majorBidi" w:eastAsia="Times New Roman" w:hAnsiTheme="majorBidi" w:cstheme="majorBidi"/>
                <w:color w:val="000000"/>
                <w:sz w:val="22"/>
                <w:szCs w:val="22"/>
                <w:lang w:eastAsia="en-MY"/>
              </w:rPr>
            </w:pPr>
            <w:r>
              <w:rPr>
                <w:rFonts w:asciiTheme="majorBidi" w:eastAsia="Times New Roman" w:hAnsiTheme="majorBidi" w:cstheme="majorBidi"/>
                <w:color w:val="000000"/>
                <w:sz w:val="22"/>
                <w:szCs w:val="22"/>
                <w:lang w:eastAsia="en-MY"/>
              </w:rPr>
              <w:t>Bertolak pulang ke Jeti Mak Su</w:t>
            </w:r>
          </w:p>
        </w:tc>
      </w:tr>
      <w:tr w:rsidR="00EA355A" w:rsidTr="00EA355A">
        <w:trPr>
          <w:trHeight w:val="289"/>
        </w:trPr>
        <w:tc>
          <w:tcPr>
            <w:tcW w:w="1060" w:type="dxa"/>
            <w:tcBorders>
              <w:top w:val="single" w:sz="4" w:space="0" w:color="auto"/>
              <w:left w:val="single" w:sz="4" w:space="0" w:color="auto"/>
              <w:bottom w:val="single" w:sz="4" w:space="0" w:color="auto"/>
              <w:right w:val="single" w:sz="4" w:space="0" w:color="auto"/>
            </w:tcBorders>
            <w:noWrap/>
            <w:hideMark/>
          </w:tcPr>
          <w:p w:rsidR="00EA355A" w:rsidRDefault="00EA355A">
            <w:pPr>
              <w:spacing w:after="0"/>
              <w:jc w:val="center"/>
              <w:rPr>
                <w:rFonts w:asciiTheme="majorBidi" w:eastAsia="Times New Roman" w:hAnsiTheme="majorBidi" w:cstheme="majorBidi"/>
                <w:color w:val="000000"/>
                <w:lang w:eastAsia="en-MY"/>
              </w:rPr>
            </w:pPr>
            <w:r>
              <w:rPr>
                <w:rFonts w:asciiTheme="majorBidi" w:eastAsia="Times New Roman" w:hAnsiTheme="majorBidi" w:cstheme="majorBidi"/>
                <w:color w:val="000000"/>
                <w:lang w:eastAsia="en-MY"/>
              </w:rPr>
              <w:t>19:30</w:t>
            </w:r>
          </w:p>
        </w:tc>
        <w:tc>
          <w:tcPr>
            <w:tcW w:w="5340" w:type="dxa"/>
            <w:gridSpan w:val="2"/>
            <w:tcBorders>
              <w:top w:val="single" w:sz="4" w:space="0" w:color="auto"/>
              <w:left w:val="single" w:sz="4" w:space="0" w:color="auto"/>
              <w:bottom w:val="single" w:sz="4" w:space="0" w:color="auto"/>
              <w:right w:val="single" w:sz="4" w:space="0" w:color="auto"/>
            </w:tcBorders>
            <w:vAlign w:val="center"/>
            <w:hideMark/>
          </w:tcPr>
          <w:p w:rsidR="00EA355A" w:rsidRDefault="00EA355A" w:rsidP="00B07237">
            <w:pPr>
              <w:pStyle w:val="ListParagraph"/>
              <w:numPr>
                <w:ilvl w:val="0"/>
                <w:numId w:val="2"/>
              </w:numPr>
              <w:spacing w:after="0"/>
              <w:jc w:val="left"/>
              <w:rPr>
                <w:rFonts w:asciiTheme="majorBidi" w:eastAsia="Times New Roman" w:hAnsiTheme="majorBidi" w:cstheme="majorBidi"/>
                <w:color w:val="000000"/>
                <w:sz w:val="22"/>
                <w:szCs w:val="22"/>
                <w:lang w:eastAsia="en-MY"/>
              </w:rPr>
            </w:pPr>
            <w:r>
              <w:rPr>
                <w:rFonts w:asciiTheme="majorBidi" w:eastAsia="Times New Roman" w:hAnsiTheme="majorBidi" w:cstheme="majorBidi"/>
                <w:color w:val="000000"/>
                <w:sz w:val="22"/>
                <w:szCs w:val="22"/>
                <w:lang w:eastAsia="en-MY"/>
              </w:rPr>
              <w:t>Makan malam</w:t>
            </w:r>
          </w:p>
          <w:p w:rsidR="00EA355A" w:rsidRDefault="00EA355A" w:rsidP="00B07237">
            <w:pPr>
              <w:pStyle w:val="ListParagraph"/>
              <w:numPr>
                <w:ilvl w:val="0"/>
                <w:numId w:val="2"/>
              </w:numPr>
              <w:spacing w:after="0"/>
              <w:jc w:val="left"/>
              <w:rPr>
                <w:rFonts w:asciiTheme="majorBidi" w:eastAsia="Times New Roman" w:hAnsiTheme="majorBidi" w:cstheme="majorBidi"/>
                <w:color w:val="000000"/>
                <w:sz w:val="22"/>
                <w:szCs w:val="22"/>
                <w:lang w:eastAsia="en-MY"/>
              </w:rPr>
            </w:pPr>
            <w:r>
              <w:rPr>
                <w:rFonts w:asciiTheme="majorBidi" w:eastAsia="Times New Roman" w:hAnsiTheme="majorBidi" w:cstheme="majorBidi"/>
                <w:color w:val="000000"/>
                <w:sz w:val="22"/>
                <w:szCs w:val="22"/>
                <w:lang w:eastAsia="en-MY"/>
              </w:rPr>
              <w:t>Taklimat JTLM (Jabatan Taman Laut Malaysia)</w:t>
            </w:r>
          </w:p>
        </w:tc>
      </w:tr>
      <w:tr w:rsidR="00EA355A" w:rsidTr="00EA355A">
        <w:trPr>
          <w:trHeight w:val="900"/>
        </w:trPr>
        <w:tc>
          <w:tcPr>
            <w:tcW w:w="1060" w:type="dxa"/>
            <w:tcBorders>
              <w:top w:val="single" w:sz="4" w:space="0" w:color="auto"/>
              <w:left w:val="single" w:sz="4" w:space="0" w:color="auto"/>
              <w:bottom w:val="single" w:sz="4" w:space="0" w:color="auto"/>
              <w:right w:val="single" w:sz="4" w:space="0" w:color="auto"/>
            </w:tcBorders>
            <w:noWrap/>
            <w:hideMark/>
          </w:tcPr>
          <w:p w:rsidR="00EA355A" w:rsidRDefault="00EA355A">
            <w:pPr>
              <w:spacing w:after="0"/>
              <w:jc w:val="center"/>
              <w:rPr>
                <w:rFonts w:asciiTheme="majorBidi" w:eastAsia="Times New Roman" w:hAnsiTheme="majorBidi" w:cstheme="majorBidi"/>
                <w:color w:val="000000"/>
                <w:lang w:eastAsia="en-MY"/>
              </w:rPr>
            </w:pPr>
            <w:r>
              <w:rPr>
                <w:rFonts w:asciiTheme="majorBidi" w:eastAsia="Times New Roman" w:hAnsiTheme="majorBidi" w:cstheme="majorBidi"/>
                <w:color w:val="000000"/>
                <w:lang w:eastAsia="en-MY"/>
              </w:rPr>
              <w:t>22:30</w:t>
            </w:r>
          </w:p>
        </w:tc>
        <w:tc>
          <w:tcPr>
            <w:tcW w:w="5340" w:type="dxa"/>
            <w:gridSpan w:val="2"/>
            <w:tcBorders>
              <w:top w:val="single" w:sz="4" w:space="0" w:color="auto"/>
              <w:left w:val="single" w:sz="4" w:space="0" w:color="auto"/>
              <w:bottom w:val="single" w:sz="4" w:space="0" w:color="auto"/>
              <w:right w:val="single" w:sz="4" w:space="0" w:color="auto"/>
            </w:tcBorders>
            <w:vAlign w:val="center"/>
            <w:hideMark/>
          </w:tcPr>
          <w:p w:rsidR="00EA355A" w:rsidRDefault="00EA355A" w:rsidP="00B07237">
            <w:pPr>
              <w:pStyle w:val="ListParagraph"/>
              <w:numPr>
                <w:ilvl w:val="0"/>
                <w:numId w:val="3"/>
              </w:numPr>
              <w:spacing w:after="0"/>
              <w:jc w:val="left"/>
              <w:rPr>
                <w:rFonts w:asciiTheme="majorBidi" w:eastAsia="Times New Roman" w:hAnsiTheme="majorBidi" w:cstheme="majorBidi"/>
                <w:color w:val="000000"/>
                <w:sz w:val="22"/>
                <w:szCs w:val="22"/>
                <w:lang w:eastAsia="en-MY"/>
              </w:rPr>
            </w:pPr>
            <w:r>
              <w:rPr>
                <w:rFonts w:asciiTheme="majorBidi" w:eastAsia="Times New Roman" w:hAnsiTheme="majorBidi" w:cstheme="majorBidi"/>
                <w:color w:val="000000"/>
                <w:sz w:val="22"/>
                <w:szCs w:val="22"/>
                <w:lang w:eastAsia="en-MY"/>
              </w:rPr>
              <w:t>Rehat/ Menunggu pendaratan penyu bertelur</w:t>
            </w:r>
          </w:p>
        </w:tc>
      </w:tr>
      <w:tr w:rsidR="00EA355A" w:rsidTr="00EA355A">
        <w:trPr>
          <w:trHeight w:val="289"/>
        </w:trPr>
        <w:tc>
          <w:tcPr>
            <w:tcW w:w="1060" w:type="dxa"/>
            <w:tcBorders>
              <w:top w:val="single" w:sz="4" w:space="0" w:color="auto"/>
              <w:left w:val="single" w:sz="4" w:space="0" w:color="auto"/>
              <w:bottom w:val="single" w:sz="4" w:space="0" w:color="auto"/>
              <w:right w:val="single" w:sz="4" w:space="0" w:color="auto"/>
            </w:tcBorders>
            <w:noWrap/>
            <w:hideMark/>
          </w:tcPr>
          <w:p w:rsidR="00EA355A" w:rsidRDefault="00EA355A">
            <w:pPr>
              <w:spacing w:after="0"/>
              <w:jc w:val="center"/>
              <w:rPr>
                <w:rFonts w:asciiTheme="majorBidi" w:eastAsia="Times New Roman" w:hAnsiTheme="majorBidi" w:cstheme="majorBidi"/>
                <w:color w:val="000000"/>
                <w:lang w:eastAsia="en-MY"/>
              </w:rPr>
            </w:pPr>
            <w:r>
              <w:rPr>
                <w:rFonts w:asciiTheme="majorBidi" w:eastAsia="Times New Roman" w:hAnsiTheme="majorBidi" w:cstheme="majorBidi"/>
                <w:color w:val="000000"/>
                <w:lang w:eastAsia="en-MY"/>
              </w:rPr>
              <w:t>23:00</w:t>
            </w:r>
          </w:p>
        </w:tc>
        <w:tc>
          <w:tcPr>
            <w:tcW w:w="5340" w:type="dxa"/>
            <w:gridSpan w:val="2"/>
            <w:tcBorders>
              <w:top w:val="single" w:sz="4" w:space="0" w:color="auto"/>
              <w:left w:val="single" w:sz="4" w:space="0" w:color="auto"/>
              <w:bottom w:val="single" w:sz="4" w:space="0" w:color="auto"/>
              <w:right w:val="single" w:sz="4" w:space="0" w:color="auto"/>
            </w:tcBorders>
            <w:vAlign w:val="center"/>
            <w:hideMark/>
          </w:tcPr>
          <w:p w:rsidR="00EA355A" w:rsidRDefault="00EA355A">
            <w:pPr>
              <w:spacing w:after="0"/>
              <w:rPr>
                <w:rFonts w:asciiTheme="majorBidi" w:eastAsia="Times New Roman" w:hAnsiTheme="majorBidi" w:cstheme="majorBidi"/>
                <w:color w:val="000000"/>
                <w:lang w:eastAsia="en-MY"/>
              </w:rPr>
            </w:pPr>
            <w:r>
              <w:rPr>
                <w:rFonts w:asciiTheme="majorBidi" w:eastAsia="Times New Roman" w:hAnsiTheme="majorBidi" w:cstheme="majorBidi"/>
                <w:color w:val="000000"/>
                <w:lang w:eastAsia="en-MY"/>
              </w:rPr>
              <w:t>Rehat</w:t>
            </w:r>
          </w:p>
        </w:tc>
      </w:tr>
    </w:tbl>
    <w:p w:rsidR="00EA355A" w:rsidRDefault="00EA355A" w:rsidP="00EA355A">
      <w:pPr>
        <w:ind w:left="1440" w:firstLine="720"/>
        <w:rPr>
          <w:rFonts w:asciiTheme="majorBidi" w:hAnsiTheme="majorBidi" w:cstheme="majorBidi"/>
          <w:b/>
          <w:bCs/>
          <w:sz w:val="28"/>
          <w:szCs w:val="28"/>
          <w:lang w:val="en-US"/>
        </w:rPr>
      </w:pPr>
      <w:r>
        <w:rPr>
          <w:rFonts w:asciiTheme="majorBidi" w:hAnsiTheme="majorBidi" w:cstheme="majorBidi"/>
          <w:b/>
          <w:bCs/>
          <w:sz w:val="28"/>
          <w:szCs w:val="28"/>
          <w:lang w:val="en-US"/>
        </w:rPr>
        <w:t>23 Julai 2018, Isnin</w:t>
      </w:r>
    </w:p>
    <w:tbl>
      <w:tblPr>
        <w:tblW w:w="6400" w:type="dxa"/>
        <w:tblLook w:val="04A0" w:firstRow="1" w:lastRow="0" w:firstColumn="1" w:lastColumn="0" w:noHBand="0" w:noVBand="1"/>
      </w:tblPr>
      <w:tblGrid>
        <w:gridCol w:w="1060"/>
        <w:gridCol w:w="5340"/>
      </w:tblGrid>
      <w:tr w:rsidR="00EA355A" w:rsidTr="00EA355A">
        <w:trPr>
          <w:trHeight w:val="300"/>
        </w:trPr>
        <w:tc>
          <w:tcPr>
            <w:tcW w:w="1060" w:type="dxa"/>
            <w:tcBorders>
              <w:top w:val="single" w:sz="4" w:space="0" w:color="auto"/>
              <w:left w:val="single" w:sz="4" w:space="0" w:color="auto"/>
              <w:bottom w:val="single" w:sz="4" w:space="0" w:color="auto"/>
              <w:right w:val="single" w:sz="4" w:space="0" w:color="auto"/>
            </w:tcBorders>
            <w:noWrap/>
            <w:hideMark/>
          </w:tcPr>
          <w:p w:rsidR="00EA355A" w:rsidRDefault="00EA355A">
            <w:pPr>
              <w:spacing w:after="0"/>
              <w:jc w:val="center"/>
              <w:rPr>
                <w:rFonts w:asciiTheme="majorBidi" w:eastAsia="Times New Roman" w:hAnsiTheme="majorBidi" w:cstheme="majorBidi"/>
                <w:b/>
                <w:bCs/>
                <w:color w:val="000000"/>
                <w:lang w:eastAsia="en-MY"/>
              </w:rPr>
            </w:pPr>
            <w:r>
              <w:rPr>
                <w:rFonts w:asciiTheme="majorBidi" w:eastAsia="Times New Roman" w:hAnsiTheme="majorBidi" w:cstheme="majorBidi"/>
                <w:b/>
                <w:bCs/>
                <w:color w:val="000000"/>
                <w:lang w:eastAsia="en-MY"/>
              </w:rPr>
              <w:t>Masa</w:t>
            </w:r>
          </w:p>
        </w:tc>
        <w:tc>
          <w:tcPr>
            <w:tcW w:w="5340" w:type="dxa"/>
            <w:tcBorders>
              <w:top w:val="single" w:sz="4" w:space="0" w:color="auto"/>
              <w:left w:val="single" w:sz="4" w:space="0" w:color="auto"/>
              <w:bottom w:val="single" w:sz="4" w:space="0" w:color="auto"/>
              <w:right w:val="single" w:sz="4" w:space="0" w:color="auto"/>
            </w:tcBorders>
            <w:noWrap/>
            <w:vAlign w:val="center"/>
            <w:hideMark/>
          </w:tcPr>
          <w:p w:rsidR="00EA355A" w:rsidRDefault="00EA355A">
            <w:pPr>
              <w:spacing w:after="0"/>
              <w:jc w:val="center"/>
              <w:rPr>
                <w:rFonts w:asciiTheme="majorBidi" w:eastAsia="Times New Roman" w:hAnsiTheme="majorBidi" w:cstheme="majorBidi"/>
                <w:b/>
                <w:bCs/>
                <w:color w:val="000000"/>
                <w:lang w:eastAsia="en-MY"/>
              </w:rPr>
            </w:pPr>
            <w:r>
              <w:rPr>
                <w:rFonts w:asciiTheme="majorBidi" w:eastAsia="Times New Roman" w:hAnsiTheme="majorBidi" w:cstheme="majorBidi"/>
                <w:b/>
                <w:bCs/>
                <w:color w:val="000000"/>
                <w:lang w:eastAsia="en-MY"/>
              </w:rPr>
              <w:t>Peserta</w:t>
            </w:r>
          </w:p>
        </w:tc>
      </w:tr>
      <w:tr w:rsidR="00EA355A" w:rsidTr="00EA355A">
        <w:trPr>
          <w:trHeight w:val="300"/>
        </w:trPr>
        <w:tc>
          <w:tcPr>
            <w:tcW w:w="1060" w:type="dxa"/>
            <w:tcBorders>
              <w:top w:val="single" w:sz="4" w:space="0" w:color="auto"/>
              <w:left w:val="single" w:sz="4" w:space="0" w:color="auto"/>
              <w:bottom w:val="single" w:sz="4" w:space="0" w:color="auto"/>
              <w:right w:val="single" w:sz="4" w:space="0" w:color="auto"/>
            </w:tcBorders>
            <w:noWrap/>
            <w:hideMark/>
          </w:tcPr>
          <w:p w:rsidR="00EA355A" w:rsidRDefault="00EA355A">
            <w:pPr>
              <w:spacing w:after="0"/>
              <w:jc w:val="center"/>
              <w:rPr>
                <w:rFonts w:asciiTheme="majorBidi" w:eastAsia="Times New Roman" w:hAnsiTheme="majorBidi" w:cstheme="majorBidi"/>
                <w:color w:val="000000"/>
                <w:lang w:eastAsia="en-MY"/>
              </w:rPr>
            </w:pPr>
            <w:r>
              <w:rPr>
                <w:rFonts w:asciiTheme="majorBidi" w:eastAsia="Times New Roman" w:hAnsiTheme="majorBidi" w:cstheme="majorBidi"/>
                <w:color w:val="000000"/>
                <w:lang w:eastAsia="en-MY"/>
              </w:rPr>
              <w:t>8:00</w:t>
            </w:r>
          </w:p>
        </w:tc>
        <w:tc>
          <w:tcPr>
            <w:tcW w:w="5340" w:type="dxa"/>
            <w:tcBorders>
              <w:top w:val="single" w:sz="4" w:space="0" w:color="auto"/>
              <w:left w:val="single" w:sz="4" w:space="0" w:color="auto"/>
              <w:bottom w:val="single" w:sz="4" w:space="0" w:color="auto"/>
              <w:right w:val="single" w:sz="4" w:space="0" w:color="auto"/>
            </w:tcBorders>
            <w:noWrap/>
            <w:vAlign w:val="center"/>
            <w:hideMark/>
          </w:tcPr>
          <w:p w:rsidR="00EA355A" w:rsidRDefault="00EA355A" w:rsidP="00B07237">
            <w:pPr>
              <w:pStyle w:val="ListParagraph"/>
              <w:numPr>
                <w:ilvl w:val="0"/>
                <w:numId w:val="3"/>
              </w:numPr>
              <w:spacing w:after="0"/>
              <w:jc w:val="left"/>
              <w:rPr>
                <w:rFonts w:asciiTheme="majorBidi" w:eastAsia="Times New Roman" w:hAnsiTheme="majorBidi" w:cstheme="majorBidi"/>
                <w:color w:val="000000"/>
                <w:sz w:val="22"/>
                <w:szCs w:val="22"/>
                <w:lang w:eastAsia="en-MY"/>
              </w:rPr>
            </w:pPr>
            <w:r>
              <w:rPr>
                <w:rFonts w:asciiTheme="majorBidi" w:eastAsia="Times New Roman" w:hAnsiTheme="majorBidi" w:cstheme="majorBidi"/>
                <w:color w:val="000000"/>
                <w:sz w:val="22"/>
                <w:szCs w:val="22"/>
                <w:lang w:eastAsia="en-MY"/>
              </w:rPr>
              <w:t>Sarapan Pagi</w:t>
            </w:r>
          </w:p>
        </w:tc>
      </w:tr>
      <w:tr w:rsidR="00EA355A" w:rsidTr="00EA355A">
        <w:trPr>
          <w:trHeight w:val="289"/>
        </w:trPr>
        <w:tc>
          <w:tcPr>
            <w:tcW w:w="1060" w:type="dxa"/>
            <w:tcBorders>
              <w:top w:val="single" w:sz="4" w:space="0" w:color="auto"/>
              <w:left w:val="single" w:sz="4" w:space="0" w:color="auto"/>
              <w:bottom w:val="single" w:sz="4" w:space="0" w:color="auto"/>
              <w:right w:val="single" w:sz="4" w:space="0" w:color="auto"/>
            </w:tcBorders>
            <w:noWrap/>
            <w:hideMark/>
          </w:tcPr>
          <w:p w:rsidR="00EA355A" w:rsidRDefault="00EA355A">
            <w:pPr>
              <w:spacing w:after="0"/>
              <w:jc w:val="center"/>
              <w:rPr>
                <w:rFonts w:asciiTheme="majorBidi" w:eastAsia="Times New Roman" w:hAnsiTheme="majorBidi" w:cstheme="majorBidi"/>
                <w:color w:val="000000"/>
                <w:lang w:eastAsia="en-MY"/>
              </w:rPr>
            </w:pPr>
            <w:r>
              <w:rPr>
                <w:rFonts w:asciiTheme="majorBidi" w:eastAsia="Times New Roman" w:hAnsiTheme="majorBidi" w:cstheme="majorBidi"/>
                <w:color w:val="000000"/>
                <w:lang w:eastAsia="en-MY"/>
              </w:rPr>
              <w:t>9:00</w:t>
            </w:r>
          </w:p>
        </w:tc>
        <w:tc>
          <w:tcPr>
            <w:tcW w:w="5340" w:type="dxa"/>
            <w:tcBorders>
              <w:top w:val="single" w:sz="4" w:space="0" w:color="auto"/>
              <w:left w:val="single" w:sz="4" w:space="0" w:color="auto"/>
              <w:bottom w:val="single" w:sz="4" w:space="0" w:color="auto"/>
              <w:right w:val="single" w:sz="4" w:space="0" w:color="auto"/>
            </w:tcBorders>
            <w:vAlign w:val="center"/>
            <w:hideMark/>
          </w:tcPr>
          <w:p w:rsidR="00EA355A" w:rsidRDefault="00EA355A" w:rsidP="00B07237">
            <w:pPr>
              <w:pStyle w:val="ListParagraph"/>
              <w:numPr>
                <w:ilvl w:val="0"/>
                <w:numId w:val="3"/>
              </w:numPr>
              <w:spacing w:after="0"/>
              <w:jc w:val="left"/>
              <w:rPr>
                <w:rFonts w:asciiTheme="majorBidi" w:eastAsia="Times New Roman" w:hAnsiTheme="majorBidi" w:cstheme="majorBidi"/>
                <w:color w:val="000000"/>
                <w:sz w:val="22"/>
                <w:szCs w:val="22"/>
                <w:lang w:eastAsia="en-MY"/>
              </w:rPr>
            </w:pPr>
            <w:r>
              <w:rPr>
                <w:rFonts w:asciiTheme="majorBidi" w:eastAsia="Times New Roman" w:hAnsiTheme="majorBidi" w:cstheme="majorBidi"/>
                <w:color w:val="000000"/>
                <w:sz w:val="22"/>
                <w:szCs w:val="22"/>
                <w:lang w:eastAsia="en-MY"/>
              </w:rPr>
              <w:t>Naik feri ke Jeti Pak Bakar</w:t>
            </w:r>
            <w:r>
              <w:rPr>
                <w:rFonts w:asciiTheme="majorBidi" w:eastAsia="Times New Roman" w:hAnsiTheme="majorBidi" w:cstheme="majorBidi"/>
                <w:color w:val="000000"/>
                <w:sz w:val="22"/>
                <w:szCs w:val="22"/>
                <w:lang w:eastAsia="en-MY"/>
              </w:rPr>
              <w:br/>
              <w:t>- Pembersihan pantai</w:t>
            </w:r>
            <w:r>
              <w:rPr>
                <w:rFonts w:asciiTheme="majorBidi" w:eastAsia="Times New Roman" w:hAnsiTheme="majorBidi" w:cstheme="majorBidi"/>
                <w:color w:val="000000"/>
                <w:sz w:val="22"/>
                <w:szCs w:val="22"/>
                <w:lang w:eastAsia="en-MY"/>
              </w:rPr>
              <w:br/>
              <w:t>- Snorkelling</w:t>
            </w:r>
            <w:r>
              <w:rPr>
                <w:rFonts w:asciiTheme="majorBidi" w:eastAsia="Times New Roman" w:hAnsiTheme="majorBidi" w:cstheme="majorBidi"/>
                <w:color w:val="000000"/>
                <w:sz w:val="22"/>
                <w:szCs w:val="22"/>
                <w:lang w:eastAsia="en-MY"/>
              </w:rPr>
              <w:br/>
              <w:t>- Selaman ( mwngumpul ghost net untuk dibawa naik ke darat) dan DSD (Discover Scuba Diving)</w:t>
            </w:r>
          </w:p>
        </w:tc>
      </w:tr>
      <w:tr w:rsidR="00EA355A" w:rsidTr="00EA355A">
        <w:trPr>
          <w:trHeight w:val="289"/>
        </w:trPr>
        <w:tc>
          <w:tcPr>
            <w:tcW w:w="1060" w:type="dxa"/>
            <w:tcBorders>
              <w:top w:val="single" w:sz="4" w:space="0" w:color="auto"/>
              <w:left w:val="single" w:sz="4" w:space="0" w:color="auto"/>
              <w:bottom w:val="single" w:sz="4" w:space="0" w:color="auto"/>
              <w:right w:val="single" w:sz="4" w:space="0" w:color="auto"/>
            </w:tcBorders>
            <w:noWrap/>
            <w:hideMark/>
          </w:tcPr>
          <w:p w:rsidR="00EA355A" w:rsidRDefault="00EA355A">
            <w:pPr>
              <w:spacing w:after="0"/>
              <w:jc w:val="center"/>
              <w:rPr>
                <w:rFonts w:asciiTheme="majorBidi" w:eastAsia="Times New Roman" w:hAnsiTheme="majorBidi" w:cstheme="majorBidi"/>
                <w:color w:val="000000"/>
                <w:lang w:eastAsia="en-MY"/>
              </w:rPr>
            </w:pPr>
            <w:r>
              <w:rPr>
                <w:rFonts w:asciiTheme="majorBidi" w:eastAsia="Times New Roman" w:hAnsiTheme="majorBidi" w:cstheme="majorBidi"/>
                <w:color w:val="000000"/>
                <w:lang w:eastAsia="en-MY"/>
              </w:rPr>
              <w:t>13:00</w:t>
            </w:r>
          </w:p>
        </w:tc>
        <w:tc>
          <w:tcPr>
            <w:tcW w:w="5340" w:type="dxa"/>
            <w:tcBorders>
              <w:top w:val="single" w:sz="4" w:space="0" w:color="auto"/>
              <w:left w:val="single" w:sz="4" w:space="0" w:color="auto"/>
              <w:bottom w:val="single" w:sz="4" w:space="0" w:color="auto"/>
              <w:right w:val="single" w:sz="4" w:space="0" w:color="auto"/>
            </w:tcBorders>
            <w:vAlign w:val="center"/>
            <w:hideMark/>
          </w:tcPr>
          <w:p w:rsidR="00EA355A" w:rsidRDefault="00EA355A" w:rsidP="00B07237">
            <w:pPr>
              <w:pStyle w:val="ListParagraph"/>
              <w:numPr>
                <w:ilvl w:val="0"/>
                <w:numId w:val="3"/>
              </w:numPr>
              <w:spacing w:after="0"/>
              <w:jc w:val="left"/>
              <w:rPr>
                <w:rFonts w:asciiTheme="majorBidi" w:eastAsia="Times New Roman" w:hAnsiTheme="majorBidi" w:cstheme="majorBidi"/>
                <w:color w:val="000000"/>
                <w:sz w:val="22"/>
                <w:szCs w:val="22"/>
                <w:lang w:eastAsia="en-MY"/>
              </w:rPr>
            </w:pPr>
            <w:r>
              <w:rPr>
                <w:rFonts w:asciiTheme="majorBidi" w:eastAsia="Times New Roman" w:hAnsiTheme="majorBidi" w:cstheme="majorBidi"/>
                <w:color w:val="000000"/>
                <w:sz w:val="22"/>
                <w:szCs w:val="22"/>
                <w:lang w:eastAsia="en-MY"/>
              </w:rPr>
              <w:t>Makan Tengahari &amp; Solat</w:t>
            </w:r>
          </w:p>
        </w:tc>
      </w:tr>
      <w:tr w:rsidR="00EA355A" w:rsidTr="00EA355A">
        <w:trPr>
          <w:trHeight w:val="289"/>
        </w:trPr>
        <w:tc>
          <w:tcPr>
            <w:tcW w:w="1060" w:type="dxa"/>
            <w:tcBorders>
              <w:top w:val="single" w:sz="4" w:space="0" w:color="auto"/>
              <w:left w:val="single" w:sz="4" w:space="0" w:color="auto"/>
              <w:bottom w:val="single" w:sz="4" w:space="0" w:color="auto"/>
              <w:right w:val="single" w:sz="4" w:space="0" w:color="auto"/>
            </w:tcBorders>
            <w:noWrap/>
            <w:hideMark/>
          </w:tcPr>
          <w:p w:rsidR="00EA355A" w:rsidRDefault="00EA355A">
            <w:pPr>
              <w:spacing w:after="0"/>
              <w:jc w:val="center"/>
              <w:rPr>
                <w:rFonts w:asciiTheme="majorBidi" w:eastAsia="Times New Roman" w:hAnsiTheme="majorBidi" w:cstheme="majorBidi"/>
                <w:color w:val="000000"/>
                <w:lang w:eastAsia="en-MY"/>
              </w:rPr>
            </w:pPr>
            <w:r>
              <w:rPr>
                <w:rFonts w:asciiTheme="majorBidi" w:eastAsia="Times New Roman" w:hAnsiTheme="majorBidi" w:cstheme="majorBidi"/>
                <w:color w:val="000000"/>
                <w:lang w:eastAsia="en-MY"/>
              </w:rPr>
              <w:t>14:30</w:t>
            </w:r>
          </w:p>
        </w:tc>
        <w:tc>
          <w:tcPr>
            <w:tcW w:w="5340" w:type="dxa"/>
            <w:tcBorders>
              <w:top w:val="single" w:sz="4" w:space="0" w:color="auto"/>
              <w:left w:val="single" w:sz="4" w:space="0" w:color="auto"/>
              <w:bottom w:val="single" w:sz="4" w:space="0" w:color="auto"/>
              <w:right w:val="single" w:sz="4" w:space="0" w:color="auto"/>
            </w:tcBorders>
            <w:vAlign w:val="center"/>
            <w:hideMark/>
          </w:tcPr>
          <w:p w:rsidR="00EA355A" w:rsidRDefault="00EA355A" w:rsidP="00B07237">
            <w:pPr>
              <w:pStyle w:val="ListParagraph"/>
              <w:numPr>
                <w:ilvl w:val="0"/>
                <w:numId w:val="3"/>
              </w:numPr>
              <w:spacing w:after="0"/>
              <w:jc w:val="left"/>
              <w:rPr>
                <w:rFonts w:asciiTheme="majorBidi" w:eastAsia="Times New Roman" w:hAnsiTheme="majorBidi" w:cstheme="majorBidi"/>
                <w:color w:val="000000"/>
                <w:sz w:val="22"/>
                <w:szCs w:val="22"/>
                <w:lang w:eastAsia="en-MY"/>
              </w:rPr>
            </w:pPr>
            <w:r>
              <w:rPr>
                <w:rFonts w:asciiTheme="majorBidi" w:eastAsia="Times New Roman" w:hAnsiTheme="majorBidi" w:cstheme="majorBidi"/>
                <w:color w:val="000000"/>
                <w:sz w:val="22"/>
                <w:szCs w:val="22"/>
                <w:lang w:eastAsia="en-MY"/>
              </w:rPr>
              <w:t>Bertolak pulang ke Jeti Mak Su</w:t>
            </w:r>
          </w:p>
          <w:p w:rsidR="00EA355A" w:rsidRDefault="00EA355A" w:rsidP="00B07237">
            <w:pPr>
              <w:pStyle w:val="ListParagraph"/>
              <w:numPr>
                <w:ilvl w:val="0"/>
                <w:numId w:val="3"/>
              </w:numPr>
              <w:spacing w:after="0"/>
              <w:jc w:val="left"/>
              <w:rPr>
                <w:rFonts w:asciiTheme="majorBidi" w:eastAsia="Times New Roman" w:hAnsiTheme="majorBidi" w:cstheme="majorBidi"/>
                <w:color w:val="000000"/>
                <w:sz w:val="22"/>
                <w:szCs w:val="22"/>
                <w:lang w:eastAsia="en-MY"/>
              </w:rPr>
            </w:pPr>
            <w:r>
              <w:rPr>
                <w:rFonts w:asciiTheme="majorBidi" w:eastAsia="Times New Roman" w:hAnsiTheme="majorBidi" w:cstheme="majorBidi"/>
                <w:color w:val="000000"/>
                <w:sz w:val="22"/>
                <w:szCs w:val="22"/>
                <w:lang w:eastAsia="en-MY"/>
              </w:rPr>
              <w:t>Berehat</w:t>
            </w:r>
          </w:p>
          <w:p w:rsidR="00EA355A" w:rsidRDefault="00EA355A" w:rsidP="00B07237">
            <w:pPr>
              <w:pStyle w:val="ListParagraph"/>
              <w:numPr>
                <w:ilvl w:val="0"/>
                <w:numId w:val="3"/>
              </w:numPr>
              <w:spacing w:after="0"/>
              <w:jc w:val="left"/>
              <w:rPr>
                <w:rFonts w:asciiTheme="majorBidi" w:eastAsia="Times New Roman" w:hAnsiTheme="majorBidi" w:cstheme="majorBidi"/>
                <w:color w:val="000000"/>
                <w:sz w:val="22"/>
                <w:szCs w:val="22"/>
                <w:lang w:eastAsia="en-MY"/>
              </w:rPr>
            </w:pPr>
            <w:r>
              <w:rPr>
                <w:rFonts w:asciiTheme="majorBidi" w:eastAsia="Times New Roman" w:hAnsiTheme="majorBidi" w:cstheme="majorBidi"/>
                <w:color w:val="000000"/>
                <w:sz w:val="22"/>
                <w:szCs w:val="22"/>
                <w:lang w:eastAsia="en-MY"/>
              </w:rPr>
              <w:t>Hiking di Puteri Air Terjun</w:t>
            </w:r>
          </w:p>
        </w:tc>
      </w:tr>
      <w:tr w:rsidR="00EA355A" w:rsidTr="00EA355A">
        <w:trPr>
          <w:trHeight w:val="300"/>
        </w:trPr>
        <w:tc>
          <w:tcPr>
            <w:tcW w:w="1060" w:type="dxa"/>
            <w:tcBorders>
              <w:top w:val="single" w:sz="4" w:space="0" w:color="auto"/>
              <w:left w:val="single" w:sz="4" w:space="0" w:color="auto"/>
              <w:bottom w:val="single" w:sz="4" w:space="0" w:color="auto"/>
              <w:right w:val="single" w:sz="4" w:space="0" w:color="auto"/>
            </w:tcBorders>
            <w:noWrap/>
            <w:hideMark/>
          </w:tcPr>
          <w:p w:rsidR="00EA355A" w:rsidRDefault="00EA355A">
            <w:pPr>
              <w:spacing w:after="0"/>
              <w:jc w:val="center"/>
              <w:rPr>
                <w:rFonts w:asciiTheme="majorBidi" w:eastAsia="Times New Roman" w:hAnsiTheme="majorBidi" w:cstheme="majorBidi"/>
                <w:color w:val="000000"/>
                <w:lang w:eastAsia="en-MY"/>
              </w:rPr>
            </w:pPr>
            <w:r>
              <w:rPr>
                <w:rFonts w:asciiTheme="majorBidi" w:eastAsia="Times New Roman" w:hAnsiTheme="majorBidi" w:cstheme="majorBidi"/>
                <w:color w:val="000000"/>
                <w:lang w:eastAsia="en-MY"/>
              </w:rPr>
              <w:t>17:30</w:t>
            </w:r>
          </w:p>
        </w:tc>
        <w:tc>
          <w:tcPr>
            <w:tcW w:w="5340" w:type="dxa"/>
            <w:tcBorders>
              <w:top w:val="single" w:sz="4" w:space="0" w:color="auto"/>
              <w:left w:val="single" w:sz="4" w:space="0" w:color="auto"/>
              <w:bottom w:val="single" w:sz="4" w:space="0" w:color="auto"/>
              <w:right w:val="single" w:sz="4" w:space="0" w:color="auto"/>
            </w:tcBorders>
            <w:vAlign w:val="center"/>
            <w:hideMark/>
          </w:tcPr>
          <w:p w:rsidR="00EA355A" w:rsidRDefault="00EA355A" w:rsidP="00B07237">
            <w:pPr>
              <w:pStyle w:val="ListParagraph"/>
              <w:numPr>
                <w:ilvl w:val="0"/>
                <w:numId w:val="4"/>
              </w:numPr>
              <w:spacing w:after="0"/>
              <w:jc w:val="left"/>
              <w:rPr>
                <w:rFonts w:asciiTheme="majorBidi" w:eastAsia="Times New Roman" w:hAnsiTheme="majorBidi" w:cstheme="majorBidi"/>
                <w:color w:val="000000"/>
                <w:sz w:val="22"/>
                <w:szCs w:val="22"/>
                <w:lang w:eastAsia="en-MY"/>
              </w:rPr>
            </w:pPr>
            <w:r>
              <w:rPr>
                <w:rFonts w:asciiTheme="majorBidi" w:eastAsia="Times New Roman" w:hAnsiTheme="majorBidi" w:cstheme="majorBidi"/>
                <w:color w:val="000000"/>
                <w:sz w:val="22"/>
                <w:szCs w:val="22"/>
                <w:lang w:eastAsia="en-MY"/>
              </w:rPr>
              <w:t>Minum Petang</w:t>
            </w:r>
          </w:p>
        </w:tc>
      </w:tr>
      <w:tr w:rsidR="00EA355A" w:rsidTr="00EA355A">
        <w:trPr>
          <w:trHeight w:val="289"/>
        </w:trPr>
        <w:tc>
          <w:tcPr>
            <w:tcW w:w="1060" w:type="dxa"/>
            <w:tcBorders>
              <w:top w:val="single" w:sz="4" w:space="0" w:color="auto"/>
              <w:left w:val="single" w:sz="4" w:space="0" w:color="auto"/>
              <w:bottom w:val="single" w:sz="4" w:space="0" w:color="auto"/>
              <w:right w:val="single" w:sz="4" w:space="0" w:color="auto"/>
            </w:tcBorders>
            <w:noWrap/>
            <w:hideMark/>
          </w:tcPr>
          <w:p w:rsidR="00EA355A" w:rsidRDefault="00EA355A">
            <w:pPr>
              <w:spacing w:after="0"/>
              <w:jc w:val="center"/>
              <w:rPr>
                <w:rFonts w:asciiTheme="majorBidi" w:eastAsia="Times New Roman" w:hAnsiTheme="majorBidi" w:cstheme="majorBidi"/>
                <w:color w:val="000000"/>
                <w:lang w:eastAsia="en-MY"/>
              </w:rPr>
            </w:pPr>
            <w:r>
              <w:rPr>
                <w:rFonts w:asciiTheme="majorBidi" w:eastAsia="Times New Roman" w:hAnsiTheme="majorBidi" w:cstheme="majorBidi"/>
                <w:color w:val="000000"/>
                <w:lang w:eastAsia="en-MY"/>
              </w:rPr>
              <w:t>19:30</w:t>
            </w:r>
          </w:p>
        </w:tc>
        <w:tc>
          <w:tcPr>
            <w:tcW w:w="5340" w:type="dxa"/>
            <w:tcBorders>
              <w:top w:val="single" w:sz="4" w:space="0" w:color="auto"/>
              <w:left w:val="single" w:sz="4" w:space="0" w:color="auto"/>
              <w:bottom w:val="single" w:sz="4" w:space="0" w:color="auto"/>
              <w:right w:val="single" w:sz="4" w:space="0" w:color="auto"/>
            </w:tcBorders>
            <w:vAlign w:val="center"/>
            <w:hideMark/>
          </w:tcPr>
          <w:p w:rsidR="00EA355A" w:rsidRDefault="00EA355A" w:rsidP="00B07237">
            <w:pPr>
              <w:pStyle w:val="ListParagraph"/>
              <w:numPr>
                <w:ilvl w:val="0"/>
                <w:numId w:val="4"/>
              </w:numPr>
              <w:spacing w:after="0"/>
              <w:jc w:val="left"/>
              <w:rPr>
                <w:rFonts w:asciiTheme="majorBidi" w:eastAsia="Times New Roman" w:hAnsiTheme="majorBidi" w:cstheme="majorBidi"/>
                <w:color w:val="000000"/>
                <w:sz w:val="22"/>
                <w:szCs w:val="22"/>
                <w:lang w:eastAsia="en-MY"/>
              </w:rPr>
            </w:pPr>
            <w:r>
              <w:rPr>
                <w:rFonts w:asciiTheme="majorBidi" w:eastAsia="Times New Roman" w:hAnsiTheme="majorBidi" w:cstheme="majorBidi"/>
                <w:color w:val="000000"/>
                <w:sz w:val="22"/>
                <w:szCs w:val="22"/>
                <w:lang w:eastAsia="en-MY"/>
              </w:rPr>
              <w:t>Makan Malam (BBQ)</w:t>
            </w:r>
          </w:p>
        </w:tc>
      </w:tr>
      <w:tr w:rsidR="00EA355A" w:rsidTr="00EA355A">
        <w:trPr>
          <w:trHeight w:val="289"/>
        </w:trPr>
        <w:tc>
          <w:tcPr>
            <w:tcW w:w="1060" w:type="dxa"/>
            <w:tcBorders>
              <w:top w:val="single" w:sz="4" w:space="0" w:color="auto"/>
              <w:left w:val="single" w:sz="4" w:space="0" w:color="auto"/>
              <w:bottom w:val="single" w:sz="4" w:space="0" w:color="auto"/>
              <w:right w:val="single" w:sz="4" w:space="0" w:color="auto"/>
            </w:tcBorders>
            <w:noWrap/>
            <w:hideMark/>
          </w:tcPr>
          <w:p w:rsidR="00EA355A" w:rsidRDefault="00EA355A">
            <w:pPr>
              <w:spacing w:after="0"/>
              <w:jc w:val="center"/>
              <w:rPr>
                <w:rFonts w:asciiTheme="majorBidi" w:eastAsia="Times New Roman" w:hAnsiTheme="majorBidi" w:cstheme="majorBidi"/>
                <w:color w:val="000000"/>
                <w:lang w:eastAsia="en-MY"/>
              </w:rPr>
            </w:pPr>
            <w:r>
              <w:rPr>
                <w:rFonts w:asciiTheme="majorBidi" w:eastAsia="Times New Roman" w:hAnsiTheme="majorBidi" w:cstheme="majorBidi"/>
                <w:color w:val="000000"/>
                <w:lang w:eastAsia="en-MY"/>
              </w:rPr>
              <w:t>21:00</w:t>
            </w:r>
          </w:p>
        </w:tc>
        <w:tc>
          <w:tcPr>
            <w:tcW w:w="5340" w:type="dxa"/>
            <w:tcBorders>
              <w:top w:val="single" w:sz="4" w:space="0" w:color="auto"/>
              <w:left w:val="single" w:sz="4" w:space="0" w:color="auto"/>
              <w:bottom w:val="single" w:sz="4" w:space="0" w:color="auto"/>
              <w:right w:val="single" w:sz="4" w:space="0" w:color="auto"/>
            </w:tcBorders>
            <w:vAlign w:val="center"/>
            <w:hideMark/>
          </w:tcPr>
          <w:p w:rsidR="00EA355A" w:rsidRDefault="00EA355A" w:rsidP="00B07237">
            <w:pPr>
              <w:pStyle w:val="ListParagraph"/>
              <w:numPr>
                <w:ilvl w:val="0"/>
                <w:numId w:val="4"/>
              </w:numPr>
              <w:spacing w:after="0"/>
              <w:jc w:val="left"/>
              <w:rPr>
                <w:rFonts w:asciiTheme="majorBidi" w:eastAsia="Times New Roman" w:hAnsiTheme="majorBidi" w:cstheme="majorBidi"/>
                <w:color w:val="000000"/>
                <w:sz w:val="22"/>
                <w:szCs w:val="22"/>
                <w:lang w:eastAsia="en-MY"/>
              </w:rPr>
            </w:pPr>
            <w:r>
              <w:rPr>
                <w:rFonts w:asciiTheme="majorBidi" w:eastAsia="Times New Roman" w:hAnsiTheme="majorBidi" w:cstheme="majorBidi"/>
                <w:color w:val="000000"/>
                <w:sz w:val="22"/>
                <w:szCs w:val="22"/>
                <w:lang w:eastAsia="en-MY"/>
              </w:rPr>
              <w:t>Persiapan Majlis Persamian</w:t>
            </w:r>
          </w:p>
        </w:tc>
      </w:tr>
      <w:tr w:rsidR="00EA355A" w:rsidTr="00EA355A">
        <w:trPr>
          <w:trHeight w:val="300"/>
        </w:trPr>
        <w:tc>
          <w:tcPr>
            <w:tcW w:w="1060" w:type="dxa"/>
            <w:tcBorders>
              <w:top w:val="single" w:sz="4" w:space="0" w:color="auto"/>
              <w:left w:val="single" w:sz="4" w:space="0" w:color="auto"/>
              <w:bottom w:val="single" w:sz="4" w:space="0" w:color="auto"/>
              <w:right w:val="single" w:sz="4" w:space="0" w:color="auto"/>
            </w:tcBorders>
            <w:noWrap/>
            <w:hideMark/>
          </w:tcPr>
          <w:p w:rsidR="00EA355A" w:rsidRDefault="00EA355A">
            <w:pPr>
              <w:spacing w:after="0"/>
              <w:jc w:val="center"/>
              <w:rPr>
                <w:rFonts w:asciiTheme="majorBidi" w:eastAsia="Times New Roman" w:hAnsiTheme="majorBidi" w:cstheme="majorBidi"/>
                <w:color w:val="000000"/>
                <w:lang w:eastAsia="en-MY"/>
              </w:rPr>
            </w:pPr>
            <w:r>
              <w:rPr>
                <w:rFonts w:asciiTheme="majorBidi" w:eastAsia="Times New Roman" w:hAnsiTheme="majorBidi" w:cstheme="majorBidi"/>
                <w:color w:val="000000"/>
                <w:lang w:eastAsia="en-MY"/>
              </w:rPr>
              <w:t>22:30</w:t>
            </w:r>
          </w:p>
        </w:tc>
        <w:tc>
          <w:tcPr>
            <w:tcW w:w="5340" w:type="dxa"/>
            <w:tcBorders>
              <w:top w:val="single" w:sz="4" w:space="0" w:color="auto"/>
              <w:left w:val="single" w:sz="4" w:space="0" w:color="auto"/>
              <w:bottom w:val="single" w:sz="4" w:space="0" w:color="auto"/>
              <w:right w:val="single" w:sz="4" w:space="0" w:color="auto"/>
            </w:tcBorders>
            <w:vAlign w:val="center"/>
            <w:hideMark/>
          </w:tcPr>
          <w:p w:rsidR="00EA355A" w:rsidRDefault="00EA355A" w:rsidP="00B07237">
            <w:pPr>
              <w:pStyle w:val="ListParagraph"/>
              <w:numPr>
                <w:ilvl w:val="0"/>
                <w:numId w:val="4"/>
              </w:numPr>
              <w:spacing w:after="0"/>
              <w:jc w:val="left"/>
              <w:rPr>
                <w:rFonts w:asciiTheme="majorBidi" w:eastAsia="Times New Roman" w:hAnsiTheme="majorBidi" w:cstheme="majorBidi"/>
                <w:color w:val="000000"/>
                <w:sz w:val="22"/>
                <w:szCs w:val="22"/>
                <w:lang w:eastAsia="en-MY"/>
              </w:rPr>
            </w:pPr>
            <w:r>
              <w:rPr>
                <w:rFonts w:asciiTheme="majorBidi" w:eastAsia="Times New Roman" w:hAnsiTheme="majorBidi" w:cstheme="majorBidi"/>
                <w:color w:val="000000"/>
                <w:sz w:val="22"/>
                <w:szCs w:val="22"/>
                <w:lang w:eastAsia="en-MY"/>
              </w:rPr>
              <w:t>Menunggu pendaratan Penyu di Pantai</w:t>
            </w:r>
          </w:p>
        </w:tc>
      </w:tr>
      <w:tr w:rsidR="00EA355A" w:rsidTr="00EA355A">
        <w:trPr>
          <w:trHeight w:val="300"/>
        </w:trPr>
        <w:tc>
          <w:tcPr>
            <w:tcW w:w="1060" w:type="dxa"/>
            <w:tcBorders>
              <w:top w:val="single" w:sz="4" w:space="0" w:color="auto"/>
              <w:left w:val="single" w:sz="4" w:space="0" w:color="auto"/>
              <w:bottom w:val="single" w:sz="4" w:space="0" w:color="auto"/>
              <w:right w:val="single" w:sz="4" w:space="0" w:color="auto"/>
            </w:tcBorders>
            <w:noWrap/>
            <w:hideMark/>
          </w:tcPr>
          <w:p w:rsidR="00EA355A" w:rsidRDefault="00EA355A">
            <w:pPr>
              <w:spacing w:after="0"/>
              <w:jc w:val="center"/>
              <w:rPr>
                <w:rFonts w:asciiTheme="majorBidi" w:eastAsia="Times New Roman" w:hAnsiTheme="majorBidi" w:cstheme="majorBidi"/>
                <w:color w:val="000000"/>
                <w:lang w:eastAsia="en-MY"/>
              </w:rPr>
            </w:pPr>
            <w:r>
              <w:rPr>
                <w:rFonts w:asciiTheme="majorBidi" w:eastAsia="Times New Roman" w:hAnsiTheme="majorBidi" w:cstheme="majorBidi"/>
                <w:color w:val="000000"/>
                <w:lang w:eastAsia="en-MY"/>
              </w:rPr>
              <w:t>2:00</w:t>
            </w:r>
          </w:p>
        </w:tc>
        <w:tc>
          <w:tcPr>
            <w:tcW w:w="5340" w:type="dxa"/>
            <w:tcBorders>
              <w:top w:val="single" w:sz="4" w:space="0" w:color="auto"/>
              <w:left w:val="single" w:sz="4" w:space="0" w:color="auto"/>
              <w:bottom w:val="single" w:sz="4" w:space="0" w:color="auto"/>
              <w:right w:val="single" w:sz="4" w:space="0" w:color="auto"/>
            </w:tcBorders>
            <w:vAlign w:val="center"/>
            <w:hideMark/>
          </w:tcPr>
          <w:p w:rsidR="00EA355A" w:rsidRDefault="00EA355A" w:rsidP="00B07237">
            <w:pPr>
              <w:pStyle w:val="ListParagraph"/>
              <w:numPr>
                <w:ilvl w:val="0"/>
                <w:numId w:val="4"/>
              </w:numPr>
              <w:spacing w:after="0"/>
              <w:jc w:val="left"/>
              <w:rPr>
                <w:rFonts w:asciiTheme="majorBidi" w:eastAsia="Times New Roman" w:hAnsiTheme="majorBidi" w:cstheme="majorBidi"/>
                <w:color w:val="000000"/>
                <w:sz w:val="22"/>
                <w:szCs w:val="22"/>
                <w:lang w:eastAsia="en-MY"/>
              </w:rPr>
            </w:pPr>
            <w:r>
              <w:rPr>
                <w:rFonts w:asciiTheme="majorBidi" w:eastAsia="Times New Roman" w:hAnsiTheme="majorBidi" w:cstheme="majorBidi"/>
                <w:color w:val="000000"/>
                <w:sz w:val="22"/>
                <w:szCs w:val="22"/>
                <w:lang w:eastAsia="en-MY"/>
              </w:rPr>
              <w:t>Rehat</w:t>
            </w:r>
          </w:p>
        </w:tc>
      </w:tr>
    </w:tbl>
    <w:p w:rsidR="00EA355A" w:rsidRDefault="00EA355A" w:rsidP="00EA355A">
      <w:pPr>
        <w:rPr>
          <w:rFonts w:asciiTheme="majorBidi" w:hAnsiTheme="majorBidi" w:cstheme="majorBidi"/>
          <w:b/>
          <w:bCs/>
          <w:sz w:val="24"/>
          <w:szCs w:val="24"/>
          <w:lang w:val="en-US"/>
        </w:rPr>
      </w:pPr>
      <w:r>
        <w:rPr>
          <w:rFonts w:asciiTheme="majorBidi" w:hAnsiTheme="majorBidi" w:cstheme="majorBidi"/>
          <w:b/>
          <w:bCs/>
          <w:lang w:val="en-US"/>
        </w:rPr>
        <w:tab/>
      </w:r>
      <w:r>
        <w:rPr>
          <w:rFonts w:asciiTheme="majorBidi" w:hAnsiTheme="majorBidi" w:cstheme="majorBidi"/>
          <w:b/>
          <w:bCs/>
          <w:lang w:val="en-US"/>
        </w:rPr>
        <w:tab/>
      </w:r>
    </w:p>
    <w:p w:rsidR="00EA355A" w:rsidRDefault="00EA355A" w:rsidP="00EA355A">
      <w:pPr>
        <w:rPr>
          <w:rFonts w:asciiTheme="majorBidi" w:hAnsiTheme="majorBidi" w:cstheme="majorBidi"/>
          <w:b/>
          <w:bCs/>
          <w:lang w:val="en-US"/>
        </w:rPr>
      </w:pPr>
    </w:p>
    <w:p w:rsidR="00EA355A" w:rsidRDefault="00EA355A" w:rsidP="00EA355A">
      <w:pPr>
        <w:rPr>
          <w:rFonts w:asciiTheme="majorBidi" w:hAnsiTheme="majorBidi" w:cstheme="majorBidi"/>
          <w:b/>
          <w:bCs/>
          <w:lang w:val="en-US"/>
        </w:rPr>
      </w:pPr>
    </w:p>
    <w:p w:rsidR="00EA355A" w:rsidRDefault="00EA355A" w:rsidP="00EA355A">
      <w:pPr>
        <w:rPr>
          <w:rFonts w:asciiTheme="majorBidi" w:hAnsiTheme="majorBidi" w:cstheme="majorBidi"/>
          <w:b/>
          <w:bCs/>
          <w:lang w:val="en-US"/>
        </w:rPr>
      </w:pPr>
    </w:p>
    <w:p w:rsidR="00EA355A" w:rsidRDefault="00EA355A" w:rsidP="00EA355A">
      <w:pPr>
        <w:ind w:left="1440" w:firstLine="720"/>
        <w:rPr>
          <w:rFonts w:asciiTheme="majorBidi" w:hAnsiTheme="majorBidi" w:cstheme="majorBidi"/>
          <w:b/>
          <w:bCs/>
          <w:sz w:val="28"/>
          <w:szCs w:val="28"/>
          <w:lang w:val="en-US"/>
        </w:rPr>
      </w:pPr>
      <w:r>
        <w:rPr>
          <w:rFonts w:asciiTheme="majorBidi" w:hAnsiTheme="majorBidi" w:cstheme="majorBidi"/>
          <w:b/>
          <w:bCs/>
          <w:sz w:val="28"/>
          <w:szCs w:val="28"/>
          <w:lang w:val="en-US"/>
        </w:rPr>
        <w:t>24 Julai 2018, Selasa</w:t>
      </w:r>
    </w:p>
    <w:tbl>
      <w:tblPr>
        <w:tblW w:w="6400" w:type="dxa"/>
        <w:tblLook w:val="04A0" w:firstRow="1" w:lastRow="0" w:firstColumn="1" w:lastColumn="0" w:noHBand="0" w:noVBand="1"/>
      </w:tblPr>
      <w:tblGrid>
        <w:gridCol w:w="1060"/>
        <w:gridCol w:w="5340"/>
      </w:tblGrid>
      <w:tr w:rsidR="00EA355A" w:rsidTr="00EA355A">
        <w:trPr>
          <w:trHeight w:val="300"/>
        </w:trPr>
        <w:tc>
          <w:tcPr>
            <w:tcW w:w="1060" w:type="dxa"/>
            <w:tcBorders>
              <w:top w:val="single" w:sz="4" w:space="0" w:color="auto"/>
              <w:left w:val="single" w:sz="4" w:space="0" w:color="auto"/>
              <w:bottom w:val="single" w:sz="4" w:space="0" w:color="auto"/>
              <w:right w:val="single" w:sz="4" w:space="0" w:color="auto"/>
            </w:tcBorders>
            <w:noWrap/>
            <w:hideMark/>
          </w:tcPr>
          <w:p w:rsidR="00EA355A" w:rsidRDefault="00EA355A">
            <w:pPr>
              <w:spacing w:after="0"/>
              <w:jc w:val="center"/>
              <w:rPr>
                <w:rFonts w:asciiTheme="majorBidi" w:eastAsia="Times New Roman" w:hAnsiTheme="majorBidi" w:cstheme="majorBidi"/>
                <w:b/>
                <w:bCs/>
                <w:color w:val="000000"/>
                <w:lang w:eastAsia="en-MY"/>
              </w:rPr>
            </w:pPr>
            <w:r>
              <w:rPr>
                <w:rFonts w:asciiTheme="majorBidi" w:eastAsia="Times New Roman" w:hAnsiTheme="majorBidi" w:cstheme="majorBidi"/>
                <w:b/>
                <w:bCs/>
                <w:color w:val="000000"/>
                <w:lang w:eastAsia="en-MY"/>
              </w:rPr>
              <w:t>Masa </w:t>
            </w:r>
          </w:p>
        </w:tc>
        <w:tc>
          <w:tcPr>
            <w:tcW w:w="5340" w:type="dxa"/>
            <w:tcBorders>
              <w:top w:val="single" w:sz="4" w:space="0" w:color="auto"/>
              <w:left w:val="single" w:sz="4" w:space="0" w:color="auto"/>
              <w:bottom w:val="single" w:sz="4" w:space="0" w:color="auto"/>
              <w:right w:val="single" w:sz="4" w:space="0" w:color="auto"/>
            </w:tcBorders>
            <w:noWrap/>
            <w:vAlign w:val="center"/>
            <w:hideMark/>
          </w:tcPr>
          <w:p w:rsidR="00EA355A" w:rsidRDefault="00EA355A">
            <w:pPr>
              <w:spacing w:after="0"/>
              <w:jc w:val="center"/>
              <w:rPr>
                <w:rFonts w:asciiTheme="majorBidi" w:eastAsia="Times New Roman" w:hAnsiTheme="majorBidi" w:cstheme="majorBidi"/>
                <w:b/>
                <w:bCs/>
                <w:color w:val="000000"/>
                <w:lang w:eastAsia="en-MY"/>
              </w:rPr>
            </w:pPr>
            <w:r>
              <w:rPr>
                <w:rFonts w:asciiTheme="majorBidi" w:eastAsia="Times New Roman" w:hAnsiTheme="majorBidi" w:cstheme="majorBidi"/>
                <w:b/>
                <w:bCs/>
                <w:color w:val="000000"/>
                <w:lang w:eastAsia="en-MY"/>
              </w:rPr>
              <w:t>Peserta</w:t>
            </w:r>
          </w:p>
        </w:tc>
      </w:tr>
      <w:tr w:rsidR="00EA355A" w:rsidTr="00EA355A">
        <w:trPr>
          <w:trHeight w:val="300"/>
        </w:trPr>
        <w:tc>
          <w:tcPr>
            <w:tcW w:w="1060" w:type="dxa"/>
            <w:tcBorders>
              <w:top w:val="single" w:sz="4" w:space="0" w:color="auto"/>
              <w:left w:val="single" w:sz="4" w:space="0" w:color="auto"/>
              <w:bottom w:val="single" w:sz="4" w:space="0" w:color="auto"/>
              <w:right w:val="single" w:sz="4" w:space="0" w:color="auto"/>
            </w:tcBorders>
            <w:noWrap/>
            <w:hideMark/>
          </w:tcPr>
          <w:p w:rsidR="00EA355A" w:rsidRDefault="00EA355A">
            <w:pPr>
              <w:spacing w:after="0"/>
              <w:jc w:val="center"/>
              <w:rPr>
                <w:rFonts w:asciiTheme="majorBidi" w:eastAsia="Times New Roman" w:hAnsiTheme="majorBidi" w:cstheme="majorBidi"/>
                <w:color w:val="000000"/>
                <w:lang w:eastAsia="en-MY"/>
              </w:rPr>
            </w:pPr>
            <w:r>
              <w:rPr>
                <w:rFonts w:asciiTheme="majorBidi" w:eastAsia="Times New Roman" w:hAnsiTheme="majorBidi" w:cstheme="majorBidi"/>
                <w:color w:val="000000"/>
                <w:lang w:eastAsia="en-MY"/>
              </w:rPr>
              <w:t>8:00</w:t>
            </w:r>
          </w:p>
        </w:tc>
        <w:tc>
          <w:tcPr>
            <w:tcW w:w="5340" w:type="dxa"/>
            <w:tcBorders>
              <w:top w:val="single" w:sz="4" w:space="0" w:color="auto"/>
              <w:left w:val="single" w:sz="4" w:space="0" w:color="auto"/>
              <w:bottom w:val="nil"/>
              <w:right w:val="single" w:sz="4" w:space="0" w:color="auto"/>
            </w:tcBorders>
            <w:noWrap/>
            <w:vAlign w:val="center"/>
            <w:hideMark/>
          </w:tcPr>
          <w:p w:rsidR="00EA355A" w:rsidRDefault="00EA355A" w:rsidP="00B07237">
            <w:pPr>
              <w:pStyle w:val="ListParagraph"/>
              <w:numPr>
                <w:ilvl w:val="0"/>
                <w:numId w:val="4"/>
              </w:numPr>
              <w:spacing w:after="0"/>
              <w:jc w:val="left"/>
              <w:rPr>
                <w:rFonts w:asciiTheme="majorBidi" w:eastAsia="Times New Roman" w:hAnsiTheme="majorBidi" w:cstheme="majorBidi"/>
                <w:color w:val="000000"/>
                <w:sz w:val="22"/>
                <w:szCs w:val="22"/>
                <w:lang w:eastAsia="en-MY"/>
              </w:rPr>
            </w:pPr>
            <w:r>
              <w:rPr>
                <w:rFonts w:asciiTheme="majorBidi" w:eastAsia="Times New Roman" w:hAnsiTheme="majorBidi" w:cstheme="majorBidi"/>
                <w:color w:val="000000"/>
                <w:sz w:val="22"/>
                <w:szCs w:val="22"/>
                <w:lang w:eastAsia="en-MY"/>
              </w:rPr>
              <w:t>Sarapan</w:t>
            </w:r>
          </w:p>
          <w:p w:rsidR="00EA355A" w:rsidRDefault="00EA355A">
            <w:pPr>
              <w:spacing w:after="0"/>
              <w:rPr>
                <w:rFonts w:asciiTheme="majorBidi" w:eastAsia="Times New Roman" w:hAnsiTheme="majorBidi" w:cstheme="majorBidi"/>
                <w:color w:val="000000"/>
                <w:lang w:eastAsia="en-MY"/>
              </w:rPr>
            </w:pPr>
            <w:r>
              <w:rPr>
                <w:rFonts w:asciiTheme="majorBidi" w:eastAsia="Times New Roman" w:hAnsiTheme="majorBidi" w:cstheme="majorBidi"/>
                <w:color w:val="000000"/>
                <w:lang w:eastAsia="en-MY"/>
              </w:rPr>
              <w:t> </w:t>
            </w:r>
          </w:p>
        </w:tc>
      </w:tr>
      <w:tr w:rsidR="00EA355A" w:rsidTr="00EA355A">
        <w:trPr>
          <w:trHeight w:val="300"/>
        </w:trPr>
        <w:tc>
          <w:tcPr>
            <w:tcW w:w="1060" w:type="dxa"/>
            <w:tcBorders>
              <w:top w:val="single" w:sz="4" w:space="0" w:color="auto"/>
              <w:left w:val="single" w:sz="4" w:space="0" w:color="auto"/>
              <w:bottom w:val="single" w:sz="4" w:space="0" w:color="auto"/>
              <w:right w:val="single" w:sz="4" w:space="0" w:color="auto"/>
            </w:tcBorders>
            <w:noWrap/>
            <w:hideMark/>
          </w:tcPr>
          <w:p w:rsidR="00EA355A" w:rsidRDefault="00EA355A">
            <w:pPr>
              <w:spacing w:after="0"/>
              <w:jc w:val="center"/>
              <w:rPr>
                <w:rFonts w:asciiTheme="majorBidi" w:eastAsia="Times New Roman" w:hAnsiTheme="majorBidi" w:cstheme="majorBidi"/>
                <w:color w:val="000000"/>
                <w:lang w:eastAsia="en-MY"/>
              </w:rPr>
            </w:pPr>
            <w:r>
              <w:rPr>
                <w:rFonts w:asciiTheme="majorBidi" w:eastAsia="Times New Roman" w:hAnsiTheme="majorBidi" w:cstheme="majorBidi"/>
                <w:color w:val="000000"/>
                <w:lang w:eastAsia="en-MY"/>
              </w:rPr>
              <w:t>9:00</w:t>
            </w:r>
          </w:p>
        </w:tc>
        <w:tc>
          <w:tcPr>
            <w:tcW w:w="5340" w:type="dxa"/>
            <w:tcBorders>
              <w:top w:val="single" w:sz="4" w:space="0" w:color="auto"/>
              <w:left w:val="single" w:sz="4" w:space="0" w:color="auto"/>
              <w:bottom w:val="single" w:sz="4" w:space="0" w:color="auto"/>
              <w:right w:val="single" w:sz="4" w:space="0" w:color="auto"/>
            </w:tcBorders>
            <w:noWrap/>
            <w:vAlign w:val="center"/>
            <w:hideMark/>
          </w:tcPr>
          <w:p w:rsidR="00EA355A" w:rsidRDefault="00EA355A" w:rsidP="00B07237">
            <w:pPr>
              <w:pStyle w:val="ListParagraph"/>
              <w:numPr>
                <w:ilvl w:val="0"/>
                <w:numId w:val="4"/>
              </w:numPr>
              <w:spacing w:after="0"/>
              <w:jc w:val="left"/>
              <w:rPr>
                <w:rFonts w:asciiTheme="majorBidi" w:eastAsia="Times New Roman" w:hAnsiTheme="majorBidi" w:cstheme="majorBidi"/>
                <w:color w:val="000000"/>
                <w:sz w:val="22"/>
                <w:szCs w:val="22"/>
                <w:lang w:eastAsia="en-MY"/>
              </w:rPr>
            </w:pPr>
            <w:r>
              <w:rPr>
                <w:rFonts w:asciiTheme="majorBidi" w:eastAsia="Times New Roman" w:hAnsiTheme="majorBidi" w:cstheme="majorBidi"/>
                <w:color w:val="000000"/>
                <w:sz w:val="22"/>
                <w:szCs w:val="22"/>
                <w:lang w:eastAsia="en-MY"/>
              </w:rPr>
              <w:t>Pembersihan Pantai</w:t>
            </w:r>
          </w:p>
        </w:tc>
      </w:tr>
      <w:tr w:rsidR="00EA355A" w:rsidTr="00EA355A">
        <w:trPr>
          <w:trHeight w:val="300"/>
        </w:trPr>
        <w:tc>
          <w:tcPr>
            <w:tcW w:w="1060" w:type="dxa"/>
            <w:tcBorders>
              <w:top w:val="single" w:sz="4" w:space="0" w:color="auto"/>
              <w:left w:val="single" w:sz="4" w:space="0" w:color="auto"/>
              <w:bottom w:val="single" w:sz="4" w:space="0" w:color="auto"/>
              <w:right w:val="single" w:sz="4" w:space="0" w:color="auto"/>
            </w:tcBorders>
            <w:noWrap/>
            <w:hideMark/>
          </w:tcPr>
          <w:p w:rsidR="00EA355A" w:rsidRDefault="00EA355A">
            <w:pPr>
              <w:spacing w:after="0"/>
              <w:jc w:val="center"/>
              <w:rPr>
                <w:rFonts w:asciiTheme="majorBidi" w:eastAsia="Times New Roman" w:hAnsiTheme="majorBidi" w:cstheme="majorBidi"/>
                <w:color w:val="000000"/>
                <w:lang w:eastAsia="en-MY"/>
              </w:rPr>
            </w:pPr>
            <w:r>
              <w:rPr>
                <w:rFonts w:asciiTheme="majorBidi" w:eastAsia="Times New Roman" w:hAnsiTheme="majorBidi" w:cstheme="majorBidi"/>
                <w:color w:val="000000"/>
                <w:lang w:eastAsia="en-MY"/>
              </w:rPr>
              <w:t>10:00</w:t>
            </w:r>
          </w:p>
        </w:tc>
        <w:tc>
          <w:tcPr>
            <w:tcW w:w="5340" w:type="dxa"/>
            <w:tcBorders>
              <w:top w:val="single" w:sz="4" w:space="0" w:color="auto"/>
              <w:left w:val="single" w:sz="4" w:space="0" w:color="auto"/>
              <w:bottom w:val="single" w:sz="4" w:space="0" w:color="auto"/>
              <w:right w:val="single" w:sz="4" w:space="0" w:color="auto"/>
            </w:tcBorders>
            <w:vAlign w:val="center"/>
            <w:hideMark/>
          </w:tcPr>
          <w:p w:rsidR="00EA355A" w:rsidRDefault="00EA355A" w:rsidP="00B07237">
            <w:pPr>
              <w:pStyle w:val="ListParagraph"/>
              <w:numPr>
                <w:ilvl w:val="0"/>
                <w:numId w:val="4"/>
              </w:numPr>
              <w:spacing w:after="0"/>
              <w:jc w:val="left"/>
              <w:rPr>
                <w:rFonts w:asciiTheme="majorBidi" w:eastAsia="Times New Roman" w:hAnsiTheme="majorBidi" w:cstheme="majorBidi"/>
                <w:color w:val="000000"/>
                <w:sz w:val="22"/>
                <w:szCs w:val="22"/>
                <w:lang w:eastAsia="en-MY"/>
              </w:rPr>
            </w:pPr>
            <w:r>
              <w:rPr>
                <w:rFonts w:asciiTheme="majorBidi" w:eastAsia="Times New Roman" w:hAnsiTheme="majorBidi" w:cstheme="majorBidi"/>
                <w:color w:val="000000"/>
                <w:sz w:val="22"/>
                <w:szCs w:val="22"/>
                <w:lang w:eastAsia="en-MY"/>
              </w:rPr>
              <w:t>Minum pagi &amp; bersihkan diri</w:t>
            </w:r>
          </w:p>
        </w:tc>
      </w:tr>
      <w:tr w:rsidR="00EA355A" w:rsidTr="00EA355A">
        <w:trPr>
          <w:trHeight w:val="300"/>
        </w:trPr>
        <w:tc>
          <w:tcPr>
            <w:tcW w:w="1060" w:type="dxa"/>
            <w:tcBorders>
              <w:top w:val="single" w:sz="4" w:space="0" w:color="auto"/>
              <w:left w:val="single" w:sz="4" w:space="0" w:color="auto"/>
              <w:bottom w:val="single" w:sz="4" w:space="0" w:color="auto"/>
              <w:right w:val="single" w:sz="4" w:space="0" w:color="auto"/>
            </w:tcBorders>
            <w:noWrap/>
            <w:hideMark/>
          </w:tcPr>
          <w:p w:rsidR="00EA355A" w:rsidRDefault="00EA355A">
            <w:pPr>
              <w:spacing w:after="0"/>
              <w:jc w:val="center"/>
              <w:rPr>
                <w:rFonts w:asciiTheme="majorBidi" w:eastAsia="Times New Roman" w:hAnsiTheme="majorBidi" w:cstheme="majorBidi"/>
                <w:color w:val="000000"/>
                <w:lang w:eastAsia="en-MY"/>
              </w:rPr>
            </w:pPr>
            <w:r>
              <w:rPr>
                <w:rFonts w:asciiTheme="majorBidi" w:eastAsia="Times New Roman" w:hAnsiTheme="majorBidi" w:cstheme="majorBidi"/>
                <w:color w:val="000000"/>
                <w:lang w:eastAsia="en-MY"/>
              </w:rPr>
              <w:t>10:30</w:t>
            </w:r>
          </w:p>
        </w:tc>
        <w:tc>
          <w:tcPr>
            <w:tcW w:w="5340" w:type="dxa"/>
            <w:tcBorders>
              <w:top w:val="single" w:sz="4" w:space="0" w:color="auto"/>
              <w:left w:val="single" w:sz="4" w:space="0" w:color="auto"/>
              <w:bottom w:val="single" w:sz="4" w:space="0" w:color="auto"/>
              <w:right w:val="single" w:sz="4" w:space="0" w:color="auto"/>
            </w:tcBorders>
            <w:vAlign w:val="center"/>
            <w:hideMark/>
          </w:tcPr>
          <w:p w:rsidR="00EA355A" w:rsidRDefault="00EA355A" w:rsidP="00B07237">
            <w:pPr>
              <w:pStyle w:val="ListParagraph"/>
              <w:numPr>
                <w:ilvl w:val="0"/>
                <w:numId w:val="4"/>
              </w:numPr>
              <w:spacing w:after="0"/>
              <w:jc w:val="left"/>
              <w:rPr>
                <w:rFonts w:asciiTheme="majorBidi" w:eastAsia="Times New Roman" w:hAnsiTheme="majorBidi" w:cstheme="majorBidi"/>
                <w:color w:val="000000"/>
                <w:sz w:val="22"/>
                <w:szCs w:val="22"/>
                <w:lang w:eastAsia="en-MY"/>
              </w:rPr>
            </w:pPr>
            <w:r>
              <w:rPr>
                <w:rFonts w:asciiTheme="majorBidi" w:eastAsia="Times New Roman" w:hAnsiTheme="majorBidi" w:cstheme="majorBidi"/>
                <w:color w:val="000000"/>
                <w:sz w:val="22"/>
                <w:szCs w:val="22"/>
                <w:lang w:eastAsia="en-MY"/>
              </w:rPr>
              <w:t>Majlis Perasmian</w:t>
            </w:r>
          </w:p>
          <w:p w:rsidR="00EA355A" w:rsidRDefault="00EA355A" w:rsidP="00B07237">
            <w:pPr>
              <w:pStyle w:val="ListParagraph"/>
              <w:numPr>
                <w:ilvl w:val="0"/>
                <w:numId w:val="4"/>
              </w:numPr>
              <w:spacing w:after="0"/>
              <w:jc w:val="left"/>
              <w:rPr>
                <w:rFonts w:asciiTheme="majorBidi" w:eastAsia="Times New Roman" w:hAnsiTheme="majorBidi" w:cstheme="majorBidi"/>
                <w:color w:val="000000"/>
                <w:sz w:val="22"/>
                <w:szCs w:val="22"/>
                <w:lang w:eastAsia="en-MY"/>
              </w:rPr>
            </w:pPr>
            <w:r>
              <w:rPr>
                <w:rFonts w:asciiTheme="majorBidi" w:eastAsia="Times New Roman" w:hAnsiTheme="majorBidi" w:cstheme="majorBidi"/>
                <w:color w:val="000000"/>
                <w:sz w:val="22"/>
                <w:szCs w:val="22"/>
                <w:lang w:eastAsia="en-MY"/>
              </w:rPr>
              <w:t>Ucapan alu-aluan oleh Pengarah Program</w:t>
            </w:r>
          </w:p>
          <w:p w:rsidR="00EA355A" w:rsidRDefault="00EA355A" w:rsidP="00B07237">
            <w:pPr>
              <w:pStyle w:val="ListParagraph"/>
              <w:numPr>
                <w:ilvl w:val="0"/>
                <w:numId w:val="4"/>
              </w:numPr>
              <w:spacing w:after="0"/>
              <w:jc w:val="left"/>
              <w:rPr>
                <w:rFonts w:asciiTheme="majorBidi" w:eastAsia="Times New Roman" w:hAnsiTheme="majorBidi" w:cstheme="majorBidi"/>
                <w:color w:val="000000"/>
                <w:sz w:val="22"/>
                <w:szCs w:val="22"/>
                <w:lang w:eastAsia="en-MY"/>
              </w:rPr>
            </w:pPr>
            <w:r>
              <w:rPr>
                <w:rFonts w:asciiTheme="majorBidi" w:eastAsia="Times New Roman" w:hAnsiTheme="majorBidi" w:cstheme="majorBidi"/>
                <w:color w:val="000000"/>
                <w:sz w:val="22"/>
                <w:szCs w:val="22"/>
                <w:lang w:eastAsia="en-MY"/>
              </w:rPr>
              <w:t>Ucapan Perasmian oleh wakil YB Exco Alam Sekitar</w:t>
            </w:r>
          </w:p>
          <w:p w:rsidR="00EA355A" w:rsidRDefault="00EA355A" w:rsidP="00B07237">
            <w:pPr>
              <w:pStyle w:val="ListParagraph"/>
              <w:numPr>
                <w:ilvl w:val="0"/>
                <w:numId w:val="4"/>
              </w:numPr>
              <w:spacing w:after="0"/>
              <w:jc w:val="left"/>
              <w:rPr>
                <w:rFonts w:asciiTheme="majorBidi" w:eastAsia="Times New Roman" w:hAnsiTheme="majorBidi" w:cstheme="majorBidi"/>
                <w:color w:val="000000"/>
                <w:sz w:val="22"/>
                <w:szCs w:val="22"/>
                <w:lang w:eastAsia="en-MY"/>
              </w:rPr>
            </w:pPr>
            <w:r>
              <w:rPr>
                <w:rFonts w:asciiTheme="majorBidi" w:eastAsia="Times New Roman" w:hAnsiTheme="majorBidi" w:cstheme="majorBidi"/>
                <w:color w:val="000000"/>
                <w:sz w:val="22"/>
                <w:szCs w:val="22"/>
                <w:lang w:eastAsia="en-MY"/>
              </w:rPr>
              <w:t>Gimik Perasmian</w:t>
            </w:r>
          </w:p>
          <w:p w:rsidR="00EA355A" w:rsidRDefault="00EA355A" w:rsidP="00B07237">
            <w:pPr>
              <w:pStyle w:val="ListParagraph"/>
              <w:numPr>
                <w:ilvl w:val="0"/>
                <w:numId w:val="4"/>
              </w:numPr>
              <w:spacing w:after="0"/>
              <w:jc w:val="left"/>
              <w:rPr>
                <w:rFonts w:asciiTheme="majorBidi" w:eastAsia="Times New Roman" w:hAnsiTheme="majorBidi" w:cstheme="majorBidi"/>
                <w:color w:val="000000"/>
                <w:sz w:val="22"/>
                <w:szCs w:val="22"/>
                <w:lang w:eastAsia="en-MY"/>
              </w:rPr>
            </w:pPr>
            <w:r>
              <w:rPr>
                <w:rFonts w:asciiTheme="majorBidi" w:eastAsia="Times New Roman" w:hAnsiTheme="majorBidi" w:cstheme="majorBidi"/>
                <w:color w:val="000000"/>
                <w:sz w:val="22"/>
                <w:szCs w:val="22"/>
                <w:lang w:eastAsia="en-MY"/>
              </w:rPr>
              <w:t>Sijil penghargaan Rakan Strategik (DHI, Dialog, 5E Resources, Co-op Diver, Cenviro, FGV, atb, Ranhill SAJ)</w:t>
            </w:r>
          </w:p>
          <w:p w:rsidR="00EA355A" w:rsidRDefault="00EA355A" w:rsidP="00B07237">
            <w:pPr>
              <w:pStyle w:val="ListParagraph"/>
              <w:numPr>
                <w:ilvl w:val="0"/>
                <w:numId w:val="4"/>
              </w:numPr>
              <w:spacing w:after="0"/>
              <w:jc w:val="left"/>
              <w:rPr>
                <w:rFonts w:asciiTheme="majorBidi" w:eastAsia="Times New Roman" w:hAnsiTheme="majorBidi" w:cstheme="majorBidi"/>
                <w:color w:val="000000"/>
                <w:sz w:val="22"/>
                <w:szCs w:val="22"/>
                <w:lang w:eastAsia="en-MY"/>
              </w:rPr>
            </w:pPr>
            <w:r>
              <w:rPr>
                <w:rFonts w:asciiTheme="majorBidi" w:eastAsia="Times New Roman" w:hAnsiTheme="majorBidi" w:cstheme="majorBidi"/>
                <w:color w:val="000000"/>
                <w:sz w:val="22"/>
                <w:szCs w:val="22"/>
                <w:lang w:eastAsia="en-MY"/>
              </w:rPr>
              <w:t>Sesi Penyerahan Tong E-waste</w:t>
            </w:r>
          </w:p>
        </w:tc>
      </w:tr>
      <w:tr w:rsidR="00EA355A" w:rsidTr="00EA355A">
        <w:trPr>
          <w:trHeight w:val="289"/>
        </w:trPr>
        <w:tc>
          <w:tcPr>
            <w:tcW w:w="1060" w:type="dxa"/>
            <w:tcBorders>
              <w:top w:val="single" w:sz="4" w:space="0" w:color="auto"/>
              <w:left w:val="single" w:sz="4" w:space="0" w:color="auto"/>
              <w:bottom w:val="single" w:sz="4" w:space="0" w:color="auto"/>
              <w:right w:val="single" w:sz="4" w:space="0" w:color="auto"/>
            </w:tcBorders>
            <w:noWrap/>
            <w:hideMark/>
          </w:tcPr>
          <w:p w:rsidR="00EA355A" w:rsidRDefault="00EA355A">
            <w:pPr>
              <w:spacing w:after="0"/>
              <w:jc w:val="center"/>
              <w:rPr>
                <w:rFonts w:asciiTheme="majorBidi" w:eastAsia="Times New Roman" w:hAnsiTheme="majorBidi" w:cstheme="majorBidi"/>
                <w:color w:val="000000"/>
                <w:lang w:eastAsia="en-MY"/>
              </w:rPr>
            </w:pPr>
            <w:r>
              <w:rPr>
                <w:rFonts w:asciiTheme="majorBidi" w:eastAsia="Times New Roman" w:hAnsiTheme="majorBidi" w:cstheme="majorBidi"/>
                <w:color w:val="000000"/>
                <w:lang w:eastAsia="en-MY"/>
              </w:rPr>
              <w:t>11:45</w:t>
            </w:r>
          </w:p>
        </w:tc>
        <w:tc>
          <w:tcPr>
            <w:tcW w:w="5340" w:type="dxa"/>
            <w:tcBorders>
              <w:top w:val="single" w:sz="4" w:space="0" w:color="auto"/>
              <w:left w:val="single" w:sz="4" w:space="0" w:color="auto"/>
              <w:bottom w:val="single" w:sz="4" w:space="0" w:color="auto"/>
              <w:right w:val="single" w:sz="4" w:space="0" w:color="auto"/>
            </w:tcBorders>
            <w:vAlign w:val="center"/>
            <w:hideMark/>
          </w:tcPr>
          <w:p w:rsidR="00EA355A" w:rsidRDefault="00EA355A" w:rsidP="00B07237">
            <w:pPr>
              <w:pStyle w:val="ListParagraph"/>
              <w:numPr>
                <w:ilvl w:val="0"/>
                <w:numId w:val="5"/>
              </w:numPr>
              <w:spacing w:after="0"/>
              <w:ind w:left="670" w:hanging="283"/>
              <w:jc w:val="left"/>
              <w:rPr>
                <w:rFonts w:asciiTheme="majorBidi" w:eastAsia="Times New Roman" w:hAnsiTheme="majorBidi" w:cstheme="majorBidi"/>
                <w:color w:val="000000"/>
                <w:sz w:val="22"/>
                <w:szCs w:val="22"/>
                <w:lang w:eastAsia="en-MY"/>
              </w:rPr>
            </w:pPr>
            <w:r>
              <w:rPr>
                <w:rFonts w:asciiTheme="majorBidi" w:eastAsia="Times New Roman" w:hAnsiTheme="majorBidi" w:cstheme="majorBidi"/>
                <w:color w:val="000000"/>
                <w:sz w:val="22"/>
                <w:szCs w:val="22"/>
                <w:lang w:eastAsia="en-MY"/>
              </w:rPr>
              <w:t>Makan Tengahari</w:t>
            </w:r>
          </w:p>
          <w:p w:rsidR="00EA355A" w:rsidRDefault="00EA355A" w:rsidP="00B07237">
            <w:pPr>
              <w:pStyle w:val="ListParagraph"/>
              <w:numPr>
                <w:ilvl w:val="0"/>
                <w:numId w:val="5"/>
              </w:numPr>
              <w:spacing w:after="0"/>
              <w:ind w:left="670" w:hanging="283"/>
              <w:jc w:val="left"/>
              <w:rPr>
                <w:rFonts w:asciiTheme="majorBidi" w:eastAsia="Times New Roman" w:hAnsiTheme="majorBidi" w:cstheme="majorBidi"/>
                <w:color w:val="000000"/>
                <w:sz w:val="22"/>
                <w:szCs w:val="22"/>
                <w:lang w:eastAsia="en-MY"/>
              </w:rPr>
            </w:pPr>
            <w:r>
              <w:rPr>
                <w:rFonts w:asciiTheme="majorBidi" w:eastAsia="Times New Roman" w:hAnsiTheme="majorBidi" w:cstheme="majorBidi"/>
                <w:color w:val="000000"/>
                <w:sz w:val="22"/>
                <w:szCs w:val="22"/>
                <w:lang w:eastAsia="en-MY"/>
              </w:rPr>
              <w:t>Check  Out</w:t>
            </w:r>
          </w:p>
        </w:tc>
      </w:tr>
      <w:tr w:rsidR="00EA355A" w:rsidTr="00EA355A">
        <w:trPr>
          <w:trHeight w:val="300"/>
        </w:trPr>
        <w:tc>
          <w:tcPr>
            <w:tcW w:w="1060" w:type="dxa"/>
            <w:tcBorders>
              <w:top w:val="single" w:sz="4" w:space="0" w:color="auto"/>
              <w:left w:val="single" w:sz="4" w:space="0" w:color="auto"/>
              <w:bottom w:val="single" w:sz="4" w:space="0" w:color="auto"/>
              <w:right w:val="single" w:sz="4" w:space="0" w:color="auto"/>
            </w:tcBorders>
            <w:noWrap/>
            <w:hideMark/>
          </w:tcPr>
          <w:p w:rsidR="00EA355A" w:rsidRDefault="00EA355A">
            <w:pPr>
              <w:spacing w:after="0"/>
              <w:jc w:val="center"/>
              <w:rPr>
                <w:rFonts w:asciiTheme="majorBidi" w:eastAsia="Times New Roman" w:hAnsiTheme="majorBidi" w:cstheme="majorBidi"/>
                <w:color w:val="000000"/>
                <w:lang w:eastAsia="en-MY"/>
              </w:rPr>
            </w:pPr>
            <w:r>
              <w:rPr>
                <w:rFonts w:asciiTheme="majorBidi" w:eastAsia="Times New Roman" w:hAnsiTheme="majorBidi" w:cstheme="majorBidi"/>
                <w:color w:val="000000"/>
                <w:lang w:eastAsia="en-MY"/>
              </w:rPr>
              <w:t>13:00</w:t>
            </w:r>
          </w:p>
        </w:tc>
        <w:tc>
          <w:tcPr>
            <w:tcW w:w="5340" w:type="dxa"/>
            <w:tcBorders>
              <w:top w:val="single" w:sz="4" w:space="0" w:color="auto"/>
              <w:left w:val="single" w:sz="4" w:space="0" w:color="auto"/>
              <w:bottom w:val="single" w:sz="4" w:space="0" w:color="auto"/>
              <w:right w:val="single" w:sz="4" w:space="0" w:color="auto"/>
            </w:tcBorders>
            <w:vAlign w:val="center"/>
            <w:hideMark/>
          </w:tcPr>
          <w:p w:rsidR="00EA355A" w:rsidRDefault="00EA355A" w:rsidP="00B07237">
            <w:pPr>
              <w:pStyle w:val="ListParagraph"/>
              <w:numPr>
                <w:ilvl w:val="0"/>
                <w:numId w:val="6"/>
              </w:numPr>
              <w:spacing w:after="0"/>
              <w:jc w:val="left"/>
              <w:rPr>
                <w:rFonts w:asciiTheme="majorBidi" w:eastAsia="Times New Roman" w:hAnsiTheme="majorBidi" w:cstheme="majorBidi"/>
                <w:color w:val="000000"/>
                <w:sz w:val="22"/>
                <w:szCs w:val="22"/>
                <w:lang w:eastAsia="en-MY"/>
              </w:rPr>
            </w:pPr>
            <w:r>
              <w:rPr>
                <w:rFonts w:asciiTheme="majorBidi" w:eastAsia="Times New Roman" w:hAnsiTheme="majorBidi" w:cstheme="majorBidi"/>
                <w:color w:val="000000"/>
                <w:sz w:val="22"/>
                <w:szCs w:val="22"/>
                <w:lang w:eastAsia="en-MY"/>
              </w:rPr>
              <w:t>Bertolak ke Jeti Tanjung Leman</w:t>
            </w:r>
          </w:p>
        </w:tc>
      </w:tr>
    </w:tbl>
    <w:p w:rsidR="00EA355A" w:rsidRPr="0039316D" w:rsidRDefault="00EA355A" w:rsidP="001049DC">
      <w:pPr>
        <w:spacing w:line="360" w:lineRule="auto"/>
        <w:jc w:val="both"/>
        <w:rPr>
          <w:rFonts w:ascii="Times New Roman" w:hAnsi="Times New Roman" w:cs="Times New Roman"/>
          <w:sz w:val="24"/>
          <w:szCs w:val="24"/>
        </w:rPr>
      </w:pPr>
    </w:p>
    <w:p w:rsidR="00932A4E" w:rsidRPr="0039316D" w:rsidRDefault="00932A4E" w:rsidP="00A1455A">
      <w:pPr>
        <w:spacing w:line="360" w:lineRule="auto"/>
        <w:jc w:val="both"/>
        <w:rPr>
          <w:rFonts w:ascii="Times New Roman" w:hAnsi="Times New Roman" w:cs="Times New Roman"/>
          <w:sz w:val="24"/>
          <w:szCs w:val="24"/>
        </w:rPr>
      </w:pPr>
    </w:p>
    <w:p w:rsidR="00932A4E" w:rsidRDefault="00227A2F" w:rsidP="00A1455A">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7</w:t>
      </w:r>
      <w:r w:rsidR="00EA355A">
        <w:rPr>
          <w:rFonts w:ascii="Times New Roman" w:hAnsi="Times New Roman" w:cs="Times New Roman"/>
          <w:b/>
          <w:sz w:val="24"/>
          <w:szCs w:val="24"/>
          <w:u w:val="single"/>
        </w:rPr>
        <w:t xml:space="preserve">.0 </w:t>
      </w:r>
      <w:r w:rsidR="00932A4E" w:rsidRPr="00932A4E">
        <w:rPr>
          <w:rFonts w:ascii="Times New Roman" w:hAnsi="Times New Roman" w:cs="Times New Roman"/>
          <w:b/>
          <w:sz w:val="24"/>
          <w:szCs w:val="24"/>
          <w:u w:val="single"/>
        </w:rPr>
        <w:t>Kesimpulan</w:t>
      </w:r>
    </w:p>
    <w:p w:rsidR="00932A4E" w:rsidRDefault="00932A4E" w:rsidP="00932A4E">
      <w:pPr>
        <w:spacing w:line="360" w:lineRule="auto"/>
        <w:ind w:firstLine="720"/>
        <w:rPr>
          <w:rFonts w:ascii="Times New Roman" w:hAnsi="Times New Roman" w:cs="Times New Roman"/>
          <w:sz w:val="24"/>
          <w:szCs w:val="24"/>
        </w:rPr>
      </w:pPr>
      <w:r>
        <w:rPr>
          <w:rFonts w:ascii="Times New Roman" w:hAnsi="Times New Roman" w:cs="Times New Roman"/>
          <w:sz w:val="24"/>
          <w:szCs w:val="24"/>
        </w:rPr>
        <w:t>Program Pembersihan Pantai dan Dasar Laut Dari Sisa E- Waste</w:t>
      </w:r>
      <w:r w:rsidR="00D9509D">
        <w:rPr>
          <w:rFonts w:ascii="Times New Roman" w:hAnsi="Times New Roman" w:cs="Times New Roman"/>
          <w:sz w:val="24"/>
          <w:szCs w:val="24"/>
        </w:rPr>
        <w:t xml:space="preserve"> amat bermakna dan ianya perlu diteruskan bagi memberi kesedaran kepada penduduk pulau-pulau supaya kesedaran alam sekitar tentang pentingnya memulihara dan memelihara alam sekitar .</w:t>
      </w:r>
      <w:r>
        <w:rPr>
          <w:rFonts w:ascii="Times New Roman" w:hAnsi="Times New Roman" w:cs="Times New Roman"/>
          <w:sz w:val="24"/>
          <w:szCs w:val="24"/>
        </w:rPr>
        <w:t xml:space="preserve">  Program ini membuktikan bahawa begitu banyaknya sisa-sisa </w:t>
      </w:r>
      <w:r w:rsidRPr="003703F6">
        <w:rPr>
          <w:rFonts w:ascii="Times New Roman" w:hAnsi="Times New Roman" w:cs="Times New Roman"/>
          <w:i/>
          <w:sz w:val="24"/>
          <w:szCs w:val="24"/>
        </w:rPr>
        <w:t>E- waste</w:t>
      </w:r>
      <w:r>
        <w:rPr>
          <w:rFonts w:ascii="Times New Roman" w:hAnsi="Times New Roman" w:cs="Times New Roman"/>
          <w:sz w:val="24"/>
          <w:szCs w:val="24"/>
        </w:rPr>
        <w:t xml:space="preserve"> di dalam dasar laut mahupun di persisiran pantai. Selain itu, kami juga dapat menjalinkan ukhwah yang erat dengan komuniti di Pulau Tinggi tersebut. Pelbagai aktiviti yang menarik dijalankan di sana menguatkan lagi hubungan di antara kami dan penduduk kampung di sana. Aktiviti yang dijalankan di sana seperti aktiviti ‘snorkelling’, ‘scuba diving’, ‘discover scuba diving’ dan juga mendaki air terjun menambahkan lagi kemeriahan dan keseronokkan kami di sana. Objektif utama program ini juga semestinya dijalankan dengan jayanya di mana sisa- sisa E- waste dikumpulkan dan disimpan di dalam tong yang telah disediakan. Selain itu, kolaborasi bersama Jabatan Taman Laut juga memberikan kami suatu pengalaman baru dan ilmu baru di mana </w:t>
      </w:r>
      <w:r w:rsidR="00D222B5">
        <w:rPr>
          <w:rFonts w:ascii="Times New Roman" w:hAnsi="Times New Roman" w:cs="Times New Roman"/>
          <w:sz w:val="24"/>
          <w:szCs w:val="24"/>
        </w:rPr>
        <w:t>pihak mereka menerangkan info-info penting berkenaan projek-</w:t>
      </w:r>
      <w:r>
        <w:rPr>
          <w:rFonts w:ascii="Times New Roman" w:hAnsi="Times New Roman" w:cs="Times New Roman"/>
          <w:sz w:val="24"/>
          <w:szCs w:val="24"/>
        </w:rPr>
        <w:t xml:space="preserve">projek memelihara dan memulihara laut dan kehidupan di dalamnya. </w:t>
      </w:r>
    </w:p>
    <w:p w:rsidR="00932A4E" w:rsidRDefault="00932A4E" w:rsidP="00932A4E">
      <w:pPr>
        <w:spacing w:line="36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Sehubungan dengan itu, rakyat Malaysia haruslah mempraktikkan segala </w:t>
      </w:r>
      <w:r w:rsidR="00D222B5">
        <w:rPr>
          <w:rFonts w:ascii="Times New Roman" w:hAnsi="Times New Roman" w:cs="Times New Roman"/>
          <w:sz w:val="24"/>
          <w:szCs w:val="24"/>
        </w:rPr>
        <w:t>ilmu -</w:t>
      </w:r>
      <w:r>
        <w:rPr>
          <w:rFonts w:ascii="Times New Roman" w:hAnsi="Times New Roman" w:cs="Times New Roman"/>
          <w:sz w:val="24"/>
          <w:szCs w:val="24"/>
        </w:rPr>
        <w:t xml:space="preserve"> ilmu dan haruslah mempunyai kesedaran dalam </w:t>
      </w:r>
      <w:r w:rsidR="00D9509D">
        <w:rPr>
          <w:rFonts w:ascii="Times New Roman" w:hAnsi="Times New Roman" w:cs="Times New Roman"/>
          <w:sz w:val="24"/>
          <w:szCs w:val="24"/>
        </w:rPr>
        <w:t xml:space="preserve">memulihara dan </w:t>
      </w:r>
      <w:r>
        <w:rPr>
          <w:rFonts w:ascii="Times New Roman" w:hAnsi="Times New Roman" w:cs="Times New Roman"/>
          <w:sz w:val="24"/>
          <w:szCs w:val="24"/>
        </w:rPr>
        <w:t>memelihara alam sekitar kita</w:t>
      </w:r>
      <w:r w:rsidR="00D222B5">
        <w:rPr>
          <w:rFonts w:ascii="Times New Roman" w:hAnsi="Times New Roman" w:cs="Times New Roman"/>
          <w:sz w:val="24"/>
          <w:szCs w:val="24"/>
        </w:rPr>
        <w:t xml:space="preserve"> kerana ianya anugerah yang</w:t>
      </w:r>
      <w:r>
        <w:rPr>
          <w:rFonts w:ascii="Times New Roman" w:hAnsi="Times New Roman" w:cs="Times New Roman"/>
          <w:sz w:val="24"/>
          <w:szCs w:val="24"/>
        </w:rPr>
        <w:t xml:space="preserve"> tidak ternilai oleh Allah SWT kepada kita semua. Hal ini kerana, alam sekitar ini bukanlah diwarisi oleh generasi kita yang lalu tetapi ianya dipinjam </w:t>
      </w:r>
      <w:r w:rsidR="00D222B5">
        <w:rPr>
          <w:rFonts w:ascii="Times New Roman" w:hAnsi="Times New Roman" w:cs="Times New Roman"/>
          <w:sz w:val="24"/>
          <w:szCs w:val="24"/>
        </w:rPr>
        <w:t>daripada generasi yang akan data</w:t>
      </w:r>
      <w:r>
        <w:rPr>
          <w:rFonts w:ascii="Times New Roman" w:hAnsi="Times New Roman" w:cs="Times New Roman"/>
          <w:sz w:val="24"/>
          <w:szCs w:val="24"/>
        </w:rPr>
        <w:t>ng.</w:t>
      </w:r>
    </w:p>
    <w:p w:rsidR="00932A4E" w:rsidRPr="004F50A7" w:rsidRDefault="00932A4E" w:rsidP="00932A4E">
      <w:pPr>
        <w:spacing w:line="360" w:lineRule="auto"/>
        <w:ind w:firstLine="720"/>
        <w:rPr>
          <w:rFonts w:ascii="Times New Roman" w:hAnsi="Times New Roman" w:cs="Times New Roman"/>
          <w:sz w:val="24"/>
          <w:szCs w:val="24"/>
        </w:rPr>
      </w:pPr>
      <w:r>
        <w:rPr>
          <w:rFonts w:ascii="Times New Roman" w:hAnsi="Times New Roman" w:cs="Times New Roman"/>
          <w:sz w:val="24"/>
          <w:szCs w:val="24"/>
        </w:rPr>
        <w:t>Harapan untuk masa yang akan datang agar alam sekitar di se</w:t>
      </w:r>
      <w:r w:rsidR="00D222B5">
        <w:rPr>
          <w:rFonts w:ascii="Times New Roman" w:hAnsi="Times New Roman" w:cs="Times New Roman"/>
          <w:sz w:val="24"/>
          <w:szCs w:val="24"/>
        </w:rPr>
        <w:t xml:space="preserve">luruh </w:t>
      </w:r>
      <w:r w:rsidR="00D9509D">
        <w:rPr>
          <w:rFonts w:ascii="Times New Roman" w:hAnsi="Times New Roman" w:cs="Times New Roman"/>
          <w:sz w:val="24"/>
          <w:szCs w:val="24"/>
        </w:rPr>
        <w:t xml:space="preserve">Pulau di Negeri Johordan semua pulau yang ada di Malaysia </w:t>
      </w:r>
      <w:r w:rsidR="00D222B5">
        <w:rPr>
          <w:rFonts w:ascii="Times New Roman" w:hAnsi="Times New Roman" w:cs="Times New Roman"/>
          <w:sz w:val="24"/>
          <w:szCs w:val="24"/>
        </w:rPr>
        <w:t xml:space="preserve"> dapat dipelihara</w:t>
      </w:r>
      <w:r w:rsidR="00D9509D">
        <w:rPr>
          <w:rFonts w:ascii="Times New Roman" w:hAnsi="Times New Roman" w:cs="Times New Roman"/>
          <w:sz w:val="24"/>
          <w:szCs w:val="24"/>
        </w:rPr>
        <w:t xml:space="preserve"> keindahan alam sekitarnya </w:t>
      </w:r>
      <w:r w:rsidR="00D222B5">
        <w:rPr>
          <w:rFonts w:ascii="Times New Roman" w:hAnsi="Times New Roman" w:cs="Times New Roman"/>
          <w:sz w:val="24"/>
          <w:szCs w:val="24"/>
        </w:rPr>
        <w:t xml:space="preserve">. </w:t>
      </w:r>
      <w:r w:rsidR="00D9509D">
        <w:rPr>
          <w:rFonts w:ascii="Times New Roman" w:hAnsi="Times New Roman" w:cs="Times New Roman"/>
          <w:sz w:val="24"/>
          <w:szCs w:val="24"/>
        </w:rPr>
        <w:t xml:space="preserve">Marilah kita semua berazam untuk menjadikan pulau-pulau di </w:t>
      </w:r>
      <w:r w:rsidR="00D222B5">
        <w:rPr>
          <w:rFonts w:ascii="Times New Roman" w:hAnsi="Times New Roman" w:cs="Times New Roman"/>
          <w:sz w:val="24"/>
          <w:szCs w:val="24"/>
        </w:rPr>
        <w:t xml:space="preserve"> Malaysia  menjadi  contoh </w:t>
      </w:r>
      <w:r w:rsidR="00D9509D">
        <w:rPr>
          <w:rFonts w:ascii="Times New Roman" w:hAnsi="Times New Roman" w:cs="Times New Roman"/>
          <w:sz w:val="24"/>
          <w:szCs w:val="24"/>
        </w:rPr>
        <w:t xml:space="preserve">dalam memulihara dan memelihara alam sekitar </w:t>
      </w:r>
      <w:r>
        <w:rPr>
          <w:rFonts w:ascii="Times New Roman" w:hAnsi="Times New Roman" w:cs="Times New Roman"/>
          <w:sz w:val="24"/>
          <w:szCs w:val="24"/>
        </w:rPr>
        <w:t xml:space="preserve">.  </w:t>
      </w:r>
    </w:p>
    <w:p w:rsidR="00533999" w:rsidRDefault="00227A2F" w:rsidP="00A1455A">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8</w:t>
      </w:r>
      <w:r w:rsidR="00EA355A">
        <w:rPr>
          <w:rFonts w:ascii="Times New Roman" w:hAnsi="Times New Roman" w:cs="Times New Roman"/>
          <w:b/>
          <w:sz w:val="24"/>
          <w:szCs w:val="24"/>
          <w:u w:val="single"/>
        </w:rPr>
        <w:t xml:space="preserve">.0 </w:t>
      </w:r>
      <w:r w:rsidR="00BB3F99" w:rsidRPr="00BB3F99">
        <w:rPr>
          <w:rFonts w:ascii="Times New Roman" w:hAnsi="Times New Roman" w:cs="Times New Roman"/>
          <w:b/>
          <w:sz w:val="24"/>
          <w:szCs w:val="24"/>
          <w:u w:val="single"/>
        </w:rPr>
        <w:t>Lampiran</w:t>
      </w:r>
    </w:p>
    <w:p w:rsidR="00A1455A" w:rsidRDefault="007066BB" w:rsidP="00A1455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Hari Pertama </w:t>
      </w:r>
    </w:p>
    <w:p w:rsidR="00E90B64" w:rsidRDefault="00E90B64" w:rsidP="00E90B64">
      <w:pPr>
        <w:spacing w:line="360" w:lineRule="auto"/>
        <w:ind w:firstLine="851"/>
        <w:jc w:val="both"/>
        <w:rPr>
          <w:rFonts w:ascii="Times New Roman" w:hAnsi="Times New Roman" w:cs="Times New Roman"/>
          <w:b/>
          <w:sz w:val="24"/>
          <w:szCs w:val="24"/>
        </w:rPr>
      </w:pPr>
      <w:r>
        <w:rPr>
          <w:noProof/>
          <w:lang w:eastAsia="en-MY"/>
        </w:rPr>
        <w:drawing>
          <wp:inline distT="0" distB="0" distL="0" distR="0">
            <wp:extent cx="4777740" cy="3583305"/>
            <wp:effectExtent l="0" t="0" r="3810" b="0"/>
            <wp:docPr id="15" name="Picture 15" descr="C:\Users\user\AppData\Local\Microsoft\Windows\INetCache\Content.Word\IMG_9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INetCache\Content.Word\IMG_917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80043" cy="3585032"/>
                    </a:xfrm>
                    <a:prstGeom prst="rect">
                      <a:avLst/>
                    </a:prstGeom>
                    <a:noFill/>
                    <a:ln>
                      <a:noFill/>
                    </a:ln>
                  </pic:spPr>
                </pic:pic>
              </a:graphicData>
            </a:graphic>
          </wp:inline>
        </w:drawing>
      </w:r>
    </w:p>
    <w:p w:rsidR="00E90B64" w:rsidRPr="00E90B64" w:rsidRDefault="00E90B64" w:rsidP="00E90B64">
      <w:pPr>
        <w:spacing w:line="360" w:lineRule="auto"/>
        <w:ind w:firstLine="851"/>
        <w:jc w:val="both"/>
        <w:rPr>
          <w:rFonts w:ascii="Times New Roman" w:hAnsi="Times New Roman" w:cs="Times New Roman"/>
          <w:sz w:val="24"/>
          <w:szCs w:val="24"/>
        </w:rPr>
      </w:pPr>
      <w:r w:rsidRPr="00E90B64">
        <w:rPr>
          <w:rFonts w:ascii="Times New Roman" w:hAnsi="Times New Roman" w:cs="Times New Roman"/>
          <w:sz w:val="24"/>
          <w:szCs w:val="24"/>
        </w:rPr>
        <w:t>Gambar 1:</w:t>
      </w:r>
      <w:r>
        <w:rPr>
          <w:rFonts w:ascii="Times New Roman" w:hAnsi="Times New Roman" w:cs="Times New Roman"/>
          <w:sz w:val="24"/>
          <w:szCs w:val="24"/>
        </w:rPr>
        <w:t xml:space="preserve"> Berkumpul di Restoran yang terletak di Kampung Tok Mok.</w:t>
      </w:r>
    </w:p>
    <w:p w:rsidR="00E90B64" w:rsidRDefault="00E90B64" w:rsidP="00E90B64">
      <w:pPr>
        <w:spacing w:line="360" w:lineRule="auto"/>
        <w:ind w:firstLine="993"/>
        <w:jc w:val="both"/>
        <w:rPr>
          <w:rFonts w:ascii="Times New Roman" w:hAnsi="Times New Roman" w:cs="Times New Roman"/>
          <w:b/>
          <w:sz w:val="24"/>
          <w:szCs w:val="24"/>
        </w:rPr>
      </w:pPr>
      <w:r>
        <w:rPr>
          <w:noProof/>
          <w:lang w:eastAsia="en-MY"/>
        </w:rPr>
        <w:lastRenderedPageBreak/>
        <w:drawing>
          <wp:inline distT="0" distB="0" distL="0" distR="0">
            <wp:extent cx="4803775" cy="3602832"/>
            <wp:effectExtent l="0" t="0" r="0" b="0"/>
            <wp:docPr id="14" name="Picture 14" descr="C:\Users\user\AppData\Local\Microsoft\Windows\INetCache\Content.Word\IMG_9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INetCache\Content.Word\IMG_918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5869" cy="3604402"/>
                    </a:xfrm>
                    <a:prstGeom prst="rect">
                      <a:avLst/>
                    </a:prstGeom>
                    <a:noFill/>
                    <a:ln>
                      <a:noFill/>
                    </a:ln>
                  </pic:spPr>
                </pic:pic>
              </a:graphicData>
            </a:graphic>
          </wp:inline>
        </w:drawing>
      </w:r>
    </w:p>
    <w:p w:rsidR="00E90B64" w:rsidRPr="00E90B64" w:rsidRDefault="00E90B64" w:rsidP="00E90B64">
      <w:pPr>
        <w:spacing w:line="360" w:lineRule="auto"/>
        <w:ind w:firstLine="993"/>
        <w:jc w:val="both"/>
        <w:rPr>
          <w:rFonts w:ascii="Times New Roman" w:hAnsi="Times New Roman" w:cs="Times New Roman"/>
          <w:sz w:val="24"/>
          <w:szCs w:val="24"/>
        </w:rPr>
      </w:pPr>
      <w:r w:rsidRPr="00E90B64">
        <w:rPr>
          <w:rFonts w:ascii="Times New Roman" w:hAnsi="Times New Roman" w:cs="Times New Roman"/>
          <w:sz w:val="24"/>
          <w:szCs w:val="24"/>
        </w:rPr>
        <w:t>Gambar</w:t>
      </w:r>
      <w:r>
        <w:rPr>
          <w:rFonts w:ascii="Times New Roman" w:hAnsi="Times New Roman" w:cs="Times New Roman"/>
          <w:sz w:val="24"/>
          <w:szCs w:val="24"/>
        </w:rPr>
        <w:t xml:space="preserve"> 2</w:t>
      </w:r>
      <w:r w:rsidRPr="00E90B64">
        <w:rPr>
          <w:rFonts w:ascii="Times New Roman" w:hAnsi="Times New Roman" w:cs="Times New Roman"/>
          <w:sz w:val="24"/>
          <w:szCs w:val="24"/>
        </w:rPr>
        <w:t>:</w:t>
      </w:r>
      <w:r>
        <w:rPr>
          <w:rFonts w:ascii="Times New Roman" w:hAnsi="Times New Roman" w:cs="Times New Roman"/>
          <w:sz w:val="24"/>
          <w:szCs w:val="24"/>
        </w:rPr>
        <w:t xml:space="preserve"> Aktiviti sukaneka iaitu acara tarik tali bersama penduduk setempat</w:t>
      </w:r>
    </w:p>
    <w:p w:rsidR="00E90B64" w:rsidRDefault="00E90B64" w:rsidP="00E90B64">
      <w:pPr>
        <w:spacing w:line="360" w:lineRule="auto"/>
        <w:ind w:firstLine="567"/>
        <w:jc w:val="both"/>
        <w:rPr>
          <w:rFonts w:ascii="Times New Roman" w:hAnsi="Times New Roman" w:cs="Times New Roman"/>
          <w:b/>
          <w:sz w:val="24"/>
          <w:szCs w:val="24"/>
        </w:rPr>
      </w:pPr>
      <w:r>
        <w:rPr>
          <w:noProof/>
          <w:lang w:eastAsia="en-MY"/>
        </w:rPr>
        <w:drawing>
          <wp:inline distT="0" distB="0" distL="0" distR="0">
            <wp:extent cx="4829175" cy="3621882"/>
            <wp:effectExtent l="0" t="0" r="0" b="0"/>
            <wp:docPr id="13" name="Picture 13" descr="C:\Users\user\AppData\Local\Microsoft\Windows\INetCache\Content.Word\IMG_9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INetCache\Content.Word\IMG_929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31357" cy="3623518"/>
                    </a:xfrm>
                    <a:prstGeom prst="rect">
                      <a:avLst/>
                    </a:prstGeom>
                    <a:noFill/>
                    <a:ln>
                      <a:noFill/>
                    </a:ln>
                  </pic:spPr>
                </pic:pic>
              </a:graphicData>
            </a:graphic>
          </wp:inline>
        </w:drawing>
      </w:r>
    </w:p>
    <w:p w:rsidR="00E90B64" w:rsidRPr="00E90B64" w:rsidRDefault="00E90B64" w:rsidP="00E90B64">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Gambar 3: Acara Penyampaian hadiah kep</w:t>
      </w:r>
      <w:r w:rsidR="001A2E2E">
        <w:rPr>
          <w:rFonts w:ascii="Times New Roman" w:hAnsi="Times New Roman" w:cs="Times New Roman"/>
          <w:sz w:val="24"/>
          <w:szCs w:val="24"/>
        </w:rPr>
        <w:t>ada Mantan Ketua Kampung Ta</w:t>
      </w:r>
      <w:r w:rsidR="00AA725E">
        <w:rPr>
          <w:rFonts w:ascii="Times New Roman" w:hAnsi="Times New Roman" w:cs="Times New Roman"/>
          <w:sz w:val="24"/>
          <w:szCs w:val="24"/>
        </w:rPr>
        <w:t>n</w:t>
      </w:r>
      <w:r w:rsidR="001A2E2E">
        <w:rPr>
          <w:rFonts w:ascii="Times New Roman" w:hAnsi="Times New Roman" w:cs="Times New Roman"/>
          <w:sz w:val="24"/>
          <w:szCs w:val="24"/>
        </w:rPr>
        <w:t>jung Balang</w:t>
      </w:r>
    </w:p>
    <w:p w:rsidR="007721E5" w:rsidRDefault="007721E5" w:rsidP="007721E5">
      <w:pPr>
        <w:spacing w:line="360" w:lineRule="auto"/>
        <w:ind w:left="993"/>
        <w:jc w:val="both"/>
        <w:rPr>
          <w:rFonts w:ascii="Times New Roman" w:hAnsi="Times New Roman" w:cs="Times New Roman"/>
          <w:sz w:val="24"/>
          <w:szCs w:val="24"/>
        </w:rPr>
      </w:pPr>
      <w:r>
        <w:rPr>
          <w:noProof/>
          <w:lang w:eastAsia="en-MY"/>
        </w:rPr>
        <w:lastRenderedPageBreak/>
        <w:drawing>
          <wp:inline distT="0" distB="0" distL="0" distR="0">
            <wp:extent cx="4575175" cy="3431382"/>
            <wp:effectExtent l="0" t="0" r="0" b="0"/>
            <wp:docPr id="1" name="Picture 1" descr="C:\Users\user\AppData\Local\Microsoft\Windows\INetCache\Content.Word\IMG_E9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_E929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7319" cy="3432990"/>
                    </a:xfrm>
                    <a:prstGeom prst="rect">
                      <a:avLst/>
                    </a:prstGeom>
                    <a:noFill/>
                    <a:ln>
                      <a:noFill/>
                    </a:ln>
                  </pic:spPr>
                </pic:pic>
              </a:graphicData>
            </a:graphic>
          </wp:inline>
        </w:drawing>
      </w:r>
    </w:p>
    <w:p w:rsidR="007721E5" w:rsidRDefault="001D3392" w:rsidP="00E90B64">
      <w:pPr>
        <w:spacing w:line="360" w:lineRule="auto"/>
        <w:ind w:left="993"/>
        <w:rPr>
          <w:rFonts w:ascii="Times New Roman" w:hAnsi="Times New Roman" w:cs="Times New Roman"/>
          <w:sz w:val="24"/>
          <w:szCs w:val="24"/>
        </w:rPr>
      </w:pPr>
      <w:r>
        <w:rPr>
          <w:rFonts w:ascii="Times New Roman" w:hAnsi="Times New Roman" w:cs="Times New Roman"/>
          <w:sz w:val="24"/>
          <w:szCs w:val="24"/>
        </w:rPr>
        <w:t>Gambar</w:t>
      </w:r>
      <w:r w:rsidR="00E90B64">
        <w:rPr>
          <w:rFonts w:ascii="Times New Roman" w:hAnsi="Times New Roman" w:cs="Times New Roman"/>
          <w:sz w:val="24"/>
          <w:szCs w:val="24"/>
        </w:rPr>
        <w:t xml:space="preserve"> 4</w:t>
      </w:r>
      <w:r w:rsidR="007721E5">
        <w:rPr>
          <w:rFonts w:ascii="Times New Roman" w:hAnsi="Times New Roman" w:cs="Times New Roman"/>
          <w:sz w:val="24"/>
          <w:szCs w:val="24"/>
        </w:rPr>
        <w:t>:</w:t>
      </w:r>
      <w:r w:rsidR="00E90B64">
        <w:rPr>
          <w:rFonts w:ascii="Times New Roman" w:hAnsi="Times New Roman" w:cs="Times New Roman"/>
          <w:sz w:val="24"/>
          <w:szCs w:val="24"/>
        </w:rPr>
        <w:t xml:space="preserve">Acara bergambar </w:t>
      </w:r>
      <w:r>
        <w:rPr>
          <w:rFonts w:ascii="Times New Roman" w:hAnsi="Times New Roman" w:cs="Times New Roman"/>
          <w:sz w:val="24"/>
          <w:szCs w:val="24"/>
        </w:rPr>
        <w:t>ber</w:t>
      </w:r>
      <w:r w:rsidR="001A2E2E">
        <w:rPr>
          <w:rFonts w:ascii="Times New Roman" w:hAnsi="Times New Roman" w:cs="Times New Roman"/>
          <w:sz w:val="24"/>
          <w:szCs w:val="24"/>
        </w:rPr>
        <w:t>sama penduduk di Kampung Tanjung Balang</w:t>
      </w:r>
      <w:r>
        <w:rPr>
          <w:rFonts w:ascii="Times New Roman" w:hAnsi="Times New Roman" w:cs="Times New Roman"/>
          <w:sz w:val="24"/>
          <w:szCs w:val="24"/>
        </w:rPr>
        <w:t>, Pulau Tinggi, Mersing.</w:t>
      </w:r>
    </w:p>
    <w:p w:rsidR="00E90B64" w:rsidRDefault="00E90B64" w:rsidP="00E90B64">
      <w:pPr>
        <w:spacing w:line="360" w:lineRule="auto"/>
        <w:ind w:left="993"/>
        <w:rPr>
          <w:rFonts w:ascii="Times New Roman" w:hAnsi="Times New Roman" w:cs="Times New Roman"/>
          <w:sz w:val="24"/>
          <w:szCs w:val="24"/>
        </w:rPr>
      </w:pPr>
    </w:p>
    <w:p w:rsidR="007066BB" w:rsidRPr="007066BB" w:rsidRDefault="007066BB" w:rsidP="00E90B64">
      <w:pPr>
        <w:spacing w:line="360" w:lineRule="auto"/>
        <w:ind w:left="993"/>
        <w:rPr>
          <w:rFonts w:ascii="Times New Roman" w:hAnsi="Times New Roman" w:cs="Times New Roman"/>
          <w:b/>
          <w:sz w:val="24"/>
          <w:szCs w:val="24"/>
        </w:rPr>
      </w:pPr>
      <w:r w:rsidRPr="007066BB">
        <w:rPr>
          <w:rFonts w:ascii="Times New Roman" w:hAnsi="Times New Roman" w:cs="Times New Roman"/>
          <w:b/>
          <w:sz w:val="24"/>
          <w:szCs w:val="24"/>
        </w:rPr>
        <w:t>Hari Kedua</w:t>
      </w:r>
    </w:p>
    <w:p w:rsidR="00E90B64" w:rsidRDefault="00E90B64" w:rsidP="00E90B64">
      <w:pPr>
        <w:spacing w:line="360" w:lineRule="auto"/>
        <w:ind w:left="993" w:hanging="851"/>
        <w:rPr>
          <w:rFonts w:ascii="Times New Roman" w:hAnsi="Times New Roman" w:cs="Times New Roman"/>
          <w:sz w:val="24"/>
          <w:szCs w:val="24"/>
        </w:rPr>
      </w:pPr>
      <w:r>
        <w:rPr>
          <w:noProof/>
          <w:lang w:eastAsia="en-MY"/>
        </w:rPr>
        <w:drawing>
          <wp:inline distT="0" distB="0" distL="0" distR="0">
            <wp:extent cx="4969454" cy="3726815"/>
            <wp:effectExtent l="0" t="0" r="3175" b="6985"/>
            <wp:docPr id="11" name="Picture 11" descr="C:\Users\user\AppData\Local\Microsoft\Windows\INetCache\Content.Word\LJUU9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INetCache\Content.Word\LJUU931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0831" cy="3735347"/>
                    </a:xfrm>
                    <a:prstGeom prst="rect">
                      <a:avLst/>
                    </a:prstGeom>
                    <a:noFill/>
                    <a:ln>
                      <a:noFill/>
                    </a:ln>
                  </pic:spPr>
                </pic:pic>
              </a:graphicData>
            </a:graphic>
          </wp:inline>
        </w:drawing>
      </w:r>
    </w:p>
    <w:p w:rsidR="007066BB" w:rsidRDefault="00E90B64" w:rsidP="007066BB">
      <w:pPr>
        <w:spacing w:line="360" w:lineRule="auto"/>
        <w:ind w:left="993" w:hanging="851"/>
        <w:rPr>
          <w:rFonts w:ascii="Times New Roman" w:hAnsi="Times New Roman" w:cs="Times New Roman"/>
          <w:sz w:val="24"/>
          <w:szCs w:val="24"/>
        </w:rPr>
      </w:pPr>
      <w:r>
        <w:rPr>
          <w:rFonts w:ascii="Times New Roman" w:hAnsi="Times New Roman" w:cs="Times New Roman"/>
          <w:sz w:val="24"/>
          <w:szCs w:val="24"/>
        </w:rPr>
        <w:lastRenderedPageBreak/>
        <w:t>Gambar 5</w:t>
      </w:r>
      <w:r w:rsidR="007066BB">
        <w:rPr>
          <w:rFonts w:ascii="Times New Roman" w:hAnsi="Times New Roman" w:cs="Times New Roman"/>
          <w:sz w:val="24"/>
          <w:szCs w:val="24"/>
        </w:rPr>
        <w:t>: Taklimat oleh penyelam yang berpengalaman mengenai aktiviti ‘Discover Scuba Diving’</w:t>
      </w:r>
    </w:p>
    <w:p w:rsidR="007066BB" w:rsidRDefault="007066BB" w:rsidP="007066BB">
      <w:pPr>
        <w:spacing w:line="360" w:lineRule="auto"/>
        <w:ind w:left="993" w:hanging="142"/>
        <w:rPr>
          <w:rFonts w:ascii="Times New Roman" w:hAnsi="Times New Roman" w:cs="Times New Roman"/>
          <w:sz w:val="24"/>
          <w:szCs w:val="24"/>
        </w:rPr>
      </w:pPr>
      <w:r>
        <w:rPr>
          <w:noProof/>
          <w:lang w:eastAsia="en-MY"/>
        </w:rPr>
        <w:drawing>
          <wp:inline distT="0" distB="0" distL="0" distR="0">
            <wp:extent cx="4039439" cy="3025775"/>
            <wp:effectExtent l="0" t="0" r="0" b="3175"/>
            <wp:docPr id="4" name="Picture 4" descr="C:\Users\user\AppData\Local\Microsoft\Windows\INetCache\Content.Word\YJCR5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YJCR55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54837" cy="3037309"/>
                    </a:xfrm>
                    <a:prstGeom prst="rect">
                      <a:avLst/>
                    </a:prstGeom>
                    <a:noFill/>
                    <a:ln>
                      <a:noFill/>
                    </a:ln>
                  </pic:spPr>
                </pic:pic>
              </a:graphicData>
            </a:graphic>
          </wp:inline>
        </w:drawing>
      </w:r>
    </w:p>
    <w:p w:rsidR="007066BB" w:rsidRDefault="007066BB" w:rsidP="007066BB">
      <w:pPr>
        <w:spacing w:line="360" w:lineRule="auto"/>
        <w:ind w:left="993" w:hanging="142"/>
        <w:rPr>
          <w:rFonts w:ascii="Times New Roman" w:hAnsi="Times New Roman" w:cs="Times New Roman"/>
          <w:sz w:val="24"/>
          <w:szCs w:val="24"/>
        </w:rPr>
      </w:pPr>
      <w:r>
        <w:rPr>
          <w:rFonts w:ascii="Times New Roman" w:hAnsi="Times New Roman" w:cs="Times New Roman"/>
          <w:sz w:val="24"/>
          <w:szCs w:val="24"/>
        </w:rPr>
        <w:t>Gambar 6: Dua orang wakil daripada pelajar Latihan Industri menyertai aktiviti DSD dan memakai kelengkapan untuk aktiviti tersebut.</w:t>
      </w:r>
    </w:p>
    <w:p w:rsidR="001A2E2E" w:rsidRDefault="001A2E2E" w:rsidP="007066BB">
      <w:pPr>
        <w:spacing w:line="360" w:lineRule="auto"/>
        <w:ind w:left="993" w:hanging="142"/>
        <w:rPr>
          <w:rFonts w:ascii="Times New Roman" w:hAnsi="Times New Roman" w:cs="Times New Roman"/>
          <w:sz w:val="24"/>
          <w:szCs w:val="24"/>
        </w:rPr>
      </w:pPr>
      <w:r>
        <w:rPr>
          <w:noProof/>
          <w:lang w:eastAsia="en-MY"/>
        </w:rPr>
        <w:drawing>
          <wp:inline distT="0" distB="0" distL="0" distR="0">
            <wp:extent cx="4568952" cy="3426460"/>
            <wp:effectExtent l="0" t="0" r="3175" b="2540"/>
            <wp:docPr id="12" name="Picture 12" descr="C:\Users\user\AppData\Local\Microsoft\Windows\INetCache\Content.Word\OMVX3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INetCache\Content.Word\OMVX349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3674" cy="3430001"/>
                    </a:xfrm>
                    <a:prstGeom prst="rect">
                      <a:avLst/>
                    </a:prstGeom>
                    <a:noFill/>
                    <a:ln>
                      <a:noFill/>
                    </a:ln>
                  </pic:spPr>
                </pic:pic>
              </a:graphicData>
            </a:graphic>
          </wp:inline>
        </w:drawing>
      </w:r>
    </w:p>
    <w:p w:rsidR="001A2E2E" w:rsidRDefault="001A2E2E" w:rsidP="007066BB">
      <w:pPr>
        <w:spacing w:line="360" w:lineRule="auto"/>
        <w:ind w:left="993" w:hanging="142"/>
        <w:rPr>
          <w:rFonts w:ascii="Times New Roman" w:hAnsi="Times New Roman" w:cs="Times New Roman"/>
          <w:sz w:val="24"/>
          <w:szCs w:val="24"/>
        </w:rPr>
      </w:pPr>
      <w:r>
        <w:rPr>
          <w:rFonts w:ascii="Times New Roman" w:hAnsi="Times New Roman" w:cs="Times New Roman"/>
          <w:sz w:val="24"/>
          <w:szCs w:val="24"/>
        </w:rPr>
        <w:t>Gambar 7: Aktiviti ‘Discover Scuba Diving’ bersama jurulatih yang berpengalaman.</w:t>
      </w:r>
    </w:p>
    <w:p w:rsidR="007066BB" w:rsidRPr="007066BB" w:rsidRDefault="007066BB" w:rsidP="007066BB">
      <w:pPr>
        <w:spacing w:line="360" w:lineRule="auto"/>
        <w:ind w:left="993" w:hanging="142"/>
        <w:rPr>
          <w:rFonts w:ascii="Times New Roman" w:hAnsi="Times New Roman" w:cs="Times New Roman"/>
          <w:b/>
          <w:sz w:val="24"/>
          <w:szCs w:val="24"/>
        </w:rPr>
      </w:pPr>
      <w:r w:rsidRPr="007066BB">
        <w:rPr>
          <w:rFonts w:ascii="Times New Roman" w:hAnsi="Times New Roman" w:cs="Times New Roman"/>
          <w:b/>
          <w:sz w:val="24"/>
          <w:szCs w:val="24"/>
        </w:rPr>
        <w:t>Hari Ketiga</w:t>
      </w:r>
    </w:p>
    <w:p w:rsidR="007066BB" w:rsidRDefault="007066BB" w:rsidP="007066BB">
      <w:pPr>
        <w:spacing w:line="360" w:lineRule="auto"/>
        <w:ind w:left="993" w:hanging="709"/>
        <w:rPr>
          <w:rFonts w:ascii="Times New Roman" w:hAnsi="Times New Roman" w:cs="Times New Roman"/>
          <w:sz w:val="24"/>
          <w:szCs w:val="24"/>
        </w:rPr>
      </w:pPr>
      <w:r>
        <w:rPr>
          <w:noProof/>
          <w:lang w:eastAsia="en-MY"/>
        </w:rPr>
        <w:lastRenderedPageBreak/>
        <w:drawing>
          <wp:inline distT="0" distB="0" distL="0" distR="0">
            <wp:extent cx="4813654" cy="3609975"/>
            <wp:effectExtent l="0" t="0" r="6350" b="0"/>
            <wp:docPr id="8" name="Picture 8" descr="C:\Users\user\AppData\Local\Microsoft\Windows\INetCache\Content.Word\IMG_9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Word\IMG_96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20037" cy="3614762"/>
                    </a:xfrm>
                    <a:prstGeom prst="rect">
                      <a:avLst/>
                    </a:prstGeom>
                    <a:noFill/>
                    <a:ln>
                      <a:noFill/>
                    </a:ln>
                  </pic:spPr>
                </pic:pic>
              </a:graphicData>
            </a:graphic>
          </wp:inline>
        </w:drawing>
      </w:r>
    </w:p>
    <w:p w:rsidR="007066BB" w:rsidRDefault="001A2E2E" w:rsidP="007066BB">
      <w:pPr>
        <w:spacing w:line="360" w:lineRule="auto"/>
        <w:ind w:left="993" w:hanging="709"/>
        <w:rPr>
          <w:rFonts w:ascii="Times New Roman" w:hAnsi="Times New Roman" w:cs="Times New Roman"/>
          <w:sz w:val="24"/>
          <w:szCs w:val="24"/>
        </w:rPr>
      </w:pPr>
      <w:r>
        <w:rPr>
          <w:rFonts w:ascii="Times New Roman" w:hAnsi="Times New Roman" w:cs="Times New Roman"/>
          <w:sz w:val="24"/>
          <w:szCs w:val="24"/>
        </w:rPr>
        <w:t>Gambar 8</w:t>
      </w:r>
      <w:r w:rsidR="007066BB">
        <w:rPr>
          <w:rFonts w:ascii="Times New Roman" w:hAnsi="Times New Roman" w:cs="Times New Roman"/>
          <w:sz w:val="24"/>
          <w:szCs w:val="24"/>
        </w:rPr>
        <w:t>: Aktiviti Pembersihan Pantai yang terletak di sekitar Jabatan Taman Laut Malaysia.</w:t>
      </w:r>
    </w:p>
    <w:p w:rsidR="007066BB" w:rsidRDefault="007066BB" w:rsidP="007066BB">
      <w:pPr>
        <w:spacing w:line="360" w:lineRule="auto"/>
        <w:ind w:left="993" w:hanging="709"/>
        <w:rPr>
          <w:rFonts w:ascii="Times New Roman" w:hAnsi="Times New Roman" w:cs="Times New Roman"/>
          <w:sz w:val="24"/>
          <w:szCs w:val="24"/>
        </w:rPr>
      </w:pPr>
      <w:r>
        <w:rPr>
          <w:noProof/>
          <w:lang w:eastAsia="en-MY"/>
        </w:rPr>
        <w:drawing>
          <wp:inline distT="0" distB="0" distL="0" distR="0">
            <wp:extent cx="5223897" cy="2940685"/>
            <wp:effectExtent l="0" t="0" r="0" b="0"/>
            <wp:docPr id="9" name="Picture 9" descr="C:\Users\user\AppData\Local\Microsoft\Windows\INetCache\Content.Word\EGFV6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INetCache\Content.Word\EGFV694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6882" cy="2942366"/>
                    </a:xfrm>
                    <a:prstGeom prst="rect">
                      <a:avLst/>
                    </a:prstGeom>
                    <a:noFill/>
                    <a:ln>
                      <a:noFill/>
                    </a:ln>
                  </pic:spPr>
                </pic:pic>
              </a:graphicData>
            </a:graphic>
          </wp:inline>
        </w:drawing>
      </w:r>
    </w:p>
    <w:p w:rsidR="007066BB" w:rsidRDefault="001A2E2E" w:rsidP="007066BB">
      <w:pPr>
        <w:spacing w:line="360" w:lineRule="auto"/>
        <w:ind w:left="993" w:hanging="709"/>
        <w:rPr>
          <w:rFonts w:ascii="Times New Roman" w:hAnsi="Times New Roman" w:cs="Times New Roman"/>
          <w:sz w:val="24"/>
          <w:szCs w:val="24"/>
        </w:rPr>
      </w:pPr>
      <w:r>
        <w:rPr>
          <w:rFonts w:ascii="Times New Roman" w:hAnsi="Times New Roman" w:cs="Times New Roman"/>
          <w:sz w:val="24"/>
          <w:szCs w:val="24"/>
        </w:rPr>
        <w:t>Gambar 9</w:t>
      </w:r>
      <w:r w:rsidR="007066BB">
        <w:rPr>
          <w:rFonts w:ascii="Times New Roman" w:hAnsi="Times New Roman" w:cs="Times New Roman"/>
          <w:sz w:val="24"/>
          <w:szCs w:val="24"/>
        </w:rPr>
        <w:t xml:space="preserve">: </w:t>
      </w:r>
      <w:r>
        <w:rPr>
          <w:rFonts w:ascii="Times New Roman" w:hAnsi="Times New Roman" w:cs="Times New Roman"/>
          <w:sz w:val="24"/>
          <w:szCs w:val="24"/>
        </w:rPr>
        <w:t>Aktiviti Pembersihan Pantai bersama agensi yang terlibat.</w:t>
      </w:r>
    </w:p>
    <w:p w:rsidR="001A2E2E" w:rsidRDefault="001A2E2E" w:rsidP="007066BB">
      <w:pPr>
        <w:spacing w:line="360" w:lineRule="auto"/>
        <w:ind w:left="993" w:hanging="709"/>
        <w:rPr>
          <w:rFonts w:ascii="Times New Roman" w:hAnsi="Times New Roman" w:cs="Times New Roman"/>
          <w:sz w:val="24"/>
          <w:szCs w:val="24"/>
        </w:rPr>
      </w:pPr>
    </w:p>
    <w:p w:rsidR="001A2E2E" w:rsidRDefault="001A2E2E" w:rsidP="007066BB">
      <w:pPr>
        <w:spacing w:line="360" w:lineRule="auto"/>
        <w:ind w:left="993" w:hanging="709"/>
        <w:rPr>
          <w:rFonts w:ascii="Times New Roman" w:hAnsi="Times New Roman" w:cs="Times New Roman"/>
          <w:sz w:val="24"/>
          <w:szCs w:val="24"/>
        </w:rPr>
      </w:pPr>
    </w:p>
    <w:p w:rsidR="001A2E2E" w:rsidRDefault="001A2E2E" w:rsidP="006C6B34">
      <w:pPr>
        <w:spacing w:line="360" w:lineRule="auto"/>
        <w:ind w:left="993" w:hanging="284"/>
        <w:jc w:val="center"/>
        <w:rPr>
          <w:rFonts w:ascii="Times New Roman" w:hAnsi="Times New Roman" w:cs="Times New Roman"/>
          <w:sz w:val="24"/>
          <w:szCs w:val="24"/>
        </w:rPr>
      </w:pPr>
      <w:r>
        <w:rPr>
          <w:noProof/>
          <w:lang w:eastAsia="en-MY"/>
        </w:rPr>
        <w:lastRenderedPageBreak/>
        <w:drawing>
          <wp:inline distT="0" distB="0" distL="0" distR="0">
            <wp:extent cx="3550722" cy="3522980"/>
            <wp:effectExtent l="0" t="0" r="0" b="1270"/>
            <wp:docPr id="5" name="Picture 5" descr="C:\Users\user\AppData\Local\Microsoft\Windows\INetCache\Content.Word\JSCV5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JSCV57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94125" cy="3566044"/>
                    </a:xfrm>
                    <a:prstGeom prst="rect">
                      <a:avLst/>
                    </a:prstGeom>
                    <a:noFill/>
                    <a:ln>
                      <a:noFill/>
                    </a:ln>
                  </pic:spPr>
                </pic:pic>
              </a:graphicData>
            </a:graphic>
          </wp:inline>
        </w:drawing>
      </w:r>
    </w:p>
    <w:p w:rsidR="001A2E2E" w:rsidRDefault="001A2E2E" w:rsidP="001A2E2E">
      <w:pPr>
        <w:spacing w:line="360" w:lineRule="auto"/>
        <w:ind w:left="993" w:hanging="284"/>
        <w:rPr>
          <w:rFonts w:ascii="Times New Roman" w:hAnsi="Times New Roman" w:cs="Times New Roman"/>
          <w:sz w:val="24"/>
          <w:szCs w:val="24"/>
        </w:rPr>
      </w:pPr>
      <w:r>
        <w:rPr>
          <w:rFonts w:ascii="Times New Roman" w:hAnsi="Times New Roman" w:cs="Times New Roman"/>
          <w:sz w:val="24"/>
          <w:szCs w:val="24"/>
        </w:rPr>
        <w:t>Gambar 10: Aktiviti Pembersihan Pantai di sekitar kawasan Perkuburan.</w:t>
      </w:r>
    </w:p>
    <w:p w:rsidR="001A2E2E" w:rsidRDefault="001A2E2E" w:rsidP="001A2E2E">
      <w:pPr>
        <w:spacing w:line="360" w:lineRule="auto"/>
        <w:ind w:left="993" w:hanging="284"/>
        <w:rPr>
          <w:rFonts w:ascii="Times New Roman" w:hAnsi="Times New Roman" w:cs="Times New Roman"/>
          <w:sz w:val="24"/>
          <w:szCs w:val="24"/>
        </w:rPr>
      </w:pPr>
      <w:r>
        <w:rPr>
          <w:noProof/>
          <w:lang w:eastAsia="en-MY"/>
        </w:rPr>
        <w:drawing>
          <wp:inline distT="0" distB="0" distL="0" distR="0">
            <wp:extent cx="4716570" cy="3181350"/>
            <wp:effectExtent l="0" t="0" r="8255" b="0"/>
            <wp:docPr id="6" name="Picture 6" descr="C:\Users\user\AppData\Local\Microsoft\Windows\INetCache\Content.Word\IMG_E9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IMG_E969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23090" cy="3185747"/>
                    </a:xfrm>
                    <a:prstGeom prst="rect">
                      <a:avLst/>
                    </a:prstGeom>
                    <a:noFill/>
                    <a:ln>
                      <a:noFill/>
                    </a:ln>
                  </pic:spPr>
                </pic:pic>
              </a:graphicData>
            </a:graphic>
          </wp:inline>
        </w:drawing>
      </w:r>
    </w:p>
    <w:p w:rsidR="001A2E2E" w:rsidRDefault="005973F3" w:rsidP="001A2E2E">
      <w:pPr>
        <w:spacing w:line="360" w:lineRule="auto"/>
        <w:ind w:left="993" w:hanging="284"/>
        <w:rPr>
          <w:rFonts w:ascii="Times New Roman" w:hAnsi="Times New Roman" w:cs="Times New Roman"/>
          <w:sz w:val="24"/>
          <w:szCs w:val="24"/>
        </w:rPr>
      </w:pPr>
      <w:r>
        <w:rPr>
          <w:rFonts w:ascii="Times New Roman" w:hAnsi="Times New Roman" w:cs="Times New Roman"/>
          <w:sz w:val="24"/>
          <w:szCs w:val="24"/>
        </w:rPr>
        <w:t>Gambar 11: Sesi bergambar b</w:t>
      </w:r>
      <w:r w:rsidR="001A2E2E">
        <w:rPr>
          <w:rFonts w:ascii="Times New Roman" w:hAnsi="Times New Roman" w:cs="Times New Roman"/>
          <w:sz w:val="24"/>
          <w:szCs w:val="24"/>
        </w:rPr>
        <w:t>ersama salah seorang wakil penduduk</w:t>
      </w:r>
      <w:r w:rsidR="00932A4E">
        <w:rPr>
          <w:rFonts w:ascii="Times New Roman" w:hAnsi="Times New Roman" w:cs="Times New Roman"/>
          <w:sz w:val="24"/>
          <w:szCs w:val="24"/>
        </w:rPr>
        <w:t xml:space="preserve"> (Mak Su)</w:t>
      </w:r>
      <w:r w:rsidR="001A2E2E">
        <w:rPr>
          <w:rFonts w:ascii="Times New Roman" w:hAnsi="Times New Roman" w:cs="Times New Roman"/>
          <w:sz w:val="24"/>
          <w:szCs w:val="24"/>
        </w:rPr>
        <w:t xml:space="preserve"> Kampung Pasir Panjang</w:t>
      </w:r>
      <w:r w:rsidR="00932A4E">
        <w:rPr>
          <w:rFonts w:ascii="Times New Roman" w:hAnsi="Times New Roman" w:cs="Times New Roman"/>
          <w:sz w:val="24"/>
          <w:szCs w:val="24"/>
        </w:rPr>
        <w:t>, Pulau Tinggi, Mersing</w:t>
      </w:r>
    </w:p>
    <w:p w:rsidR="007066BB" w:rsidRDefault="007066BB" w:rsidP="00932A4E">
      <w:pPr>
        <w:spacing w:line="360" w:lineRule="auto"/>
        <w:ind w:left="993" w:firstLine="141"/>
        <w:rPr>
          <w:rFonts w:ascii="Times New Roman" w:hAnsi="Times New Roman" w:cs="Times New Roman"/>
          <w:sz w:val="24"/>
          <w:szCs w:val="24"/>
        </w:rPr>
      </w:pPr>
      <w:r>
        <w:rPr>
          <w:noProof/>
          <w:lang w:eastAsia="en-MY"/>
        </w:rPr>
        <w:lastRenderedPageBreak/>
        <w:drawing>
          <wp:inline distT="0" distB="0" distL="0" distR="0">
            <wp:extent cx="4314825" cy="3851910"/>
            <wp:effectExtent l="0" t="0" r="9525" b="0"/>
            <wp:docPr id="3" name="Picture 3" descr="C:\Users\user\AppData\Local\Microsoft\Windows\INetCache\Content.Word\TXQT2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TXQT266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4825" cy="3851910"/>
                    </a:xfrm>
                    <a:prstGeom prst="rect">
                      <a:avLst/>
                    </a:prstGeom>
                    <a:noFill/>
                    <a:ln>
                      <a:noFill/>
                    </a:ln>
                  </pic:spPr>
                </pic:pic>
              </a:graphicData>
            </a:graphic>
          </wp:inline>
        </w:drawing>
      </w:r>
    </w:p>
    <w:p w:rsidR="00932A4E" w:rsidRDefault="005973F3" w:rsidP="00932A4E">
      <w:pPr>
        <w:spacing w:line="360" w:lineRule="auto"/>
        <w:ind w:left="993" w:firstLine="141"/>
        <w:rPr>
          <w:rFonts w:ascii="Times New Roman" w:hAnsi="Times New Roman" w:cs="Times New Roman"/>
          <w:sz w:val="24"/>
          <w:szCs w:val="24"/>
        </w:rPr>
      </w:pPr>
      <w:r>
        <w:rPr>
          <w:rFonts w:ascii="Times New Roman" w:hAnsi="Times New Roman" w:cs="Times New Roman"/>
          <w:sz w:val="24"/>
          <w:szCs w:val="24"/>
        </w:rPr>
        <w:t xml:space="preserve">Gambar 12: </w:t>
      </w:r>
      <w:r w:rsidR="00932A4E">
        <w:rPr>
          <w:rFonts w:ascii="Times New Roman" w:hAnsi="Times New Roman" w:cs="Times New Roman"/>
          <w:sz w:val="24"/>
          <w:szCs w:val="24"/>
        </w:rPr>
        <w:t>Gimik Perasmian bagi Program Pembersihan Pantai dan Dasar Laut dari Sisa E-waste sempena Hari Alam Sekitar Sedunia Peringkat Negeri Johor 2018.</w:t>
      </w:r>
    </w:p>
    <w:p w:rsidR="00932A4E" w:rsidRDefault="00932A4E" w:rsidP="00932A4E">
      <w:pPr>
        <w:spacing w:line="360" w:lineRule="auto"/>
        <w:ind w:left="993" w:firstLine="141"/>
        <w:rPr>
          <w:rFonts w:ascii="Times New Roman" w:hAnsi="Times New Roman" w:cs="Times New Roman"/>
          <w:sz w:val="24"/>
          <w:szCs w:val="24"/>
        </w:rPr>
      </w:pPr>
      <w:r>
        <w:rPr>
          <w:noProof/>
          <w:lang w:eastAsia="en-MY"/>
        </w:rPr>
        <w:drawing>
          <wp:inline distT="0" distB="0" distL="0" distR="0">
            <wp:extent cx="4638675" cy="3478749"/>
            <wp:effectExtent l="0" t="0" r="0" b="7620"/>
            <wp:docPr id="7" name="Picture 7" descr="C:\Users\user\AppData\Local\Microsoft\Windows\INetCache\Content.Word\IMG_9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IMG_988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40875" cy="3480399"/>
                    </a:xfrm>
                    <a:prstGeom prst="rect">
                      <a:avLst/>
                    </a:prstGeom>
                    <a:noFill/>
                    <a:ln>
                      <a:noFill/>
                    </a:ln>
                  </pic:spPr>
                </pic:pic>
              </a:graphicData>
            </a:graphic>
          </wp:inline>
        </w:drawing>
      </w:r>
    </w:p>
    <w:p w:rsidR="00932A4E" w:rsidRDefault="00932A4E" w:rsidP="00932A4E">
      <w:pPr>
        <w:spacing w:line="360" w:lineRule="auto"/>
        <w:ind w:left="993" w:firstLine="141"/>
        <w:rPr>
          <w:rFonts w:ascii="Times New Roman" w:hAnsi="Times New Roman" w:cs="Times New Roman"/>
          <w:sz w:val="24"/>
          <w:szCs w:val="24"/>
        </w:rPr>
      </w:pPr>
      <w:r>
        <w:rPr>
          <w:rFonts w:ascii="Times New Roman" w:hAnsi="Times New Roman" w:cs="Times New Roman"/>
          <w:sz w:val="24"/>
          <w:szCs w:val="24"/>
        </w:rPr>
        <w:lastRenderedPageBreak/>
        <w:t>Gambar 13: Pengarah Jabatan Alam Sekitar Negeri Johor bersama Ketua Unit Pendidikan serta dua orang wakil daripada agensi yang terlibat.</w:t>
      </w:r>
    </w:p>
    <w:p w:rsidR="00932A4E" w:rsidRDefault="00932A4E" w:rsidP="00932A4E">
      <w:pPr>
        <w:spacing w:line="360" w:lineRule="auto"/>
        <w:ind w:left="993" w:hanging="709"/>
        <w:rPr>
          <w:rFonts w:ascii="Times New Roman" w:hAnsi="Times New Roman" w:cs="Times New Roman"/>
          <w:sz w:val="24"/>
          <w:szCs w:val="24"/>
        </w:rPr>
      </w:pPr>
      <w:r>
        <w:rPr>
          <w:noProof/>
          <w:lang w:eastAsia="en-MY"/>
        </w:rPr>
        <w:drawing>
          <wp:inline distT="0" distB="0" distL="0" distR="0">
            <wp:extent cx="5731510" cy="3226435"/>
            <wp:effectExtent l="0" t="0" r="2540" b="0"/>
            <wp:docPr id="10" name="Picture 10" descr="C:\Users\user\AppData\Local\Microsoft\Windows\INetCache\Content.Word\EUHD3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INetCache\Content.Word\EUHD362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226435"/>
                    </a:xfrm>
                    <a:prstGeom prst="rect">
                      <a:avLst/>
                    </a:prstGeom>
                    <a:noFill/>
                    <a:ln>
                      <a:noFill/>
                    </a:ln>
                  </pic:spPr>
                </pic:pic>
              </a:graphicData>
            </a:graphic>
          </wp:inline>
        </w:drawing>
      </w:r>
    </w:p>
    <w:p w:rsidR="00932A4E" w:rsidRDefault="00932A4E" w:rsidP="00932A4E">
      <w:pPr>
        <w:spacing w:line="360" w:lineRule="auto"/>
        <w:ind w:left="993" w:hanging="709"/>
        <w:rPr>
          <w:rFonts w:ascii="Times New Roman" w:hAnsi="Times New Roman" w:cs="Times New Roman"/>
          <w:sz w:val="24"/>
          <w:szCs w:val="24"/>
        </w:rPr>
      </w:pPr>
      <w:r>
        <w:rPr>
          <w:rFonts w:ascii="Times New Roman" w:hAnsi="Times New Roman" w:cs="Times New Roman"/>
          <w:sz w:val="24"/>
          <w:szCs w:val="24"/>
        </w:rPr>
        <w:t>Gambar 14: Acara Perasmian disempurnakan oleh Dato Pengarah Jabatan Alam Sekitar Negeri Johor.</w:t>
      </w:r>
    </w:p>
    <w:p w:rsidR="00E90B64" w:rsidRDefault="00E90B64" w:rsidP="00E90B64">
      <w:pPr>
        <w:spacing w:line="360" w:lineRule="auto"/>
        <w:ind w:left="993"/>
        <w:rPr>
          <w:rFonts w:ascii="Times New Roman" w:hAnsi="Times New Roman" w:cs="Times New Roman"/>
          <w:sz w:val="24"/>
          <w:szCs w:val="24"/>
        </w:rPr>
      </w:pPr>
    </w:p>
    <w:p w:rsidR="001D3392" w:rsidRDefault="001D3392" w:rsidP="00E90B64">
      <w:pPr>
        <w:spacing w:line="360" w:lineRule="auto"/>
        <w:ind w:left="993" w:hanging="426"/>
        <w:jc w:val="both"/>
        <w:rPr>
          <w:rFonts w:ascii="Times New Roman" w:hAnsi="Times New Roman" w:cs="Times New Roman"/>
          <w:sz w:val="24"/>
          <w:szCs w:val="24"/>
        </w:rPr>
      </w:pPr>
      <w:r>
        <w:rPr>
          <w:noProof/>
          <w:lang w:eastAsia="en-MY"/>
        </w:rPr>
        <w:lastRenderedPageBreak/>
        <w:drawing>
          <wp:inline distT="0" distB="0" distL="0" distR="0">
            <wp:extent cx="5235786" cy="3926840"/>
            <wp:effectExtent l="0" t="0" r="3175" b="0"/>
            <wp:docPr id="2" name="Picture 2" descr="C:\Users\user\AppData\Local\Microsoft\Windows\INetCache\Content.Word\LZDW8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LZDW896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6998" cy="3927749"/>
                    </a:xfrm>
                    <a:prstGeom prst="rect">
                      <a:avLst/>
                    </a:prstGeom>
                    <a:noFill/>
                    <a:ln>
                      <a:noFill/>
                    </a:ln>
                  </pic:spPr>
                </pic:pic>
              </a:graphicData>
            </a:graphic>
          </wp:inline>
        </w:drawing>
      </w:r>
    </w:p>
    <w:p w:rsidR="00E90B64" w:rsidRDefault="00E90B64" w:rsidP="00932A4E">
      <w:pPr>
        <w:spacing w:line="360" w:lineRule="auto"/>
        <w:ind w:left="993" w:hanging="426"/>
        <w:jc w:val="center"/>
        <w:rPr>
          <w:rFonts w:ascii="Times New Roman" w:hAnsi="Times New Roman" w:cs="Times New Roman"/>
          <w:sz w:val="24"/>
          <w:szCs w:val="24"/>
        </w:rPr>
      </w:pPr>
      <w:r>
        <w:rPr>
          <w:rFonts w:ascii="Times New Roman" w:hAnsi="Times New Roman" w:cs="Times New Roman"/>
          <w:sz w:val="24"/>
          <w:szCs w:val="24"/>
        </w:rPr>
        <w:t xml:space="preserve">Gambar </w:t>
      </w:r>
      <w:r w:rsidR="00932A4E">
        <w:rPr>
          <w:rFonts w:ascii="Times New Roman" w:hAnsi="Times New Roman" w:cs="Times New Roman"/>
          <w:sz w:val="24"/>
          <w:szCs w:val="24"/>
        </w:rPr>
        <w:t>1</w:t>
      </w:r>
      <w:r>
        <w:rPr>
          <w:rFonts w:ascii="Times New Roman" w:hAnsi="Times New Roman" w:cs="Times New Roman"/>
          <w:sz w:val="24"/>
          <w:szCs w:val="24"/>
        </w:rPr>
        <w:t>5:</w:t>
      </w:r>
      <w:r w:rsidR="00932A4E">
        <w:rPr>
          <w:rFonts w:ascii="Times New Roman" w:hAnsi="Times New Roman" w:cs="Times New Roman"/>
          <w:sz w:val="24"/>
          <w:szCs w:val="24"/>
        </w:rPr>
        <w:t xml:space="preserve"> Sesi </w:t>
      </w:r>
      <w:r w:rsidR="005973F3">
        <w:rPr>
          <w:rFonts w:ascii="Times New Roman" w:hAnsi="Times New Roman" w:cs="Times New Roman"/>
          <w:sz w:val="24"/>
          <w:szCs w:val="24"/>
        </w:rPr>
        <w:t>bergambar setelah selesai majlis perasmian</w:t>
      </w:r>
    </w:p>
    <w:p w:rsidR="001D3392" w:rsidRDefault="001D3392" w:rsidP="001D3392">
      <w:pPr>
        <w:spacing w:line="360" w:lineRule="auto"/>
        <w:ind w:left="1985"/>
        <w:jc w:val="both"/>
        <w:rPr>
          <w:rFonts w:ascii="Times New Roman" w:hAnsi="Times New Roman" w:cs="Times New Roman"/>
          <w:sz w:val="24"/>
          <w:szCs w:val="24"/>
        </w:rPr>
      </w:pPr>
    </w:p>
    <w:p w:rsidR="001D3392" w:rsidRDefault="001D3392" w:rsidP="001D3392">
      <w:pPr>
        <w:spacing w:line="360" w:lineRule="auto"/>
        <w:ind w:left="709"/>
        <w:jc w:val="both"/>
        <w:rPr>
          <w:rFonts w:ascii="Times New Roman" w:hAnsi="Times New Roman" w:cs="Times New Roman"/>
          <w:sz w:val="24"/>
          <w:szCs w:val="24"/>
        </w:rPr>
      </w:pPr>
    </w:p>
    <w:p w:rsidR="001D3392" w:rsidRDefault="001D3392" w:rsidP="001D3392">
      <w:pPr>
        <w:spacing w:line="360" w:lineRule="auto"/>
        <w:ind w:left="709"/>
        <w:jc w:val="both"/>
        <w:rPr>
          <w:rFonts w:ascii="Times New Roman" w:hAnsi="Times New Roman" w:cs="Times New Roman"/>
          <w:sz w:val="24"/>
          <w:szCs w:val="24"/>
        </w:rPr>
      </w:pPr>
    </w:p>
    <w:p w:rsidR="001D3392" w:rsidRDefault="001D3392" w:rsidP="001D3392">
      <w:pPr>
        <w:spacing w:line="360" w:lineRule="auto"/>
        <w:ind w:left="709"/>
        <w:jc w:val="both"/>
        <w:rPr>
          <w:rFonts w:ascii="Times New Roman" w:hAnsi="Times New Roman" w:cs="Times New Roman"/>
          <w:sz w:val="24"/>
          <w:szCs w:val="24"/>
        </w:rPr>
      </w:pPr>
    </w:p>
    <w:p w:rsidR="001D3392" w:rsidRDefault="001D3392" w:rsidP="001D3392">
      <w:pPr>
        <w:spacing w:line="360" w:lineRule="auto"/>
        <w:ind w:left="709"/>
        <w:jc w:val="both"/>
        <w:rPr>
          <w:rFonts w:ascii="Times New Roman" w:hAnsi="Times New Roman" w:cs="Times New Roman"/>
          <w:sz w:val="24"/>
          <w:szCs w:val="24"/>
        </w:rPr>
      </w:pPr>
    </w:p>
    <w:p w:rsidR="001D3392" w:rsidRDefault="001D3392" w:rsidP="001D3392">
      <w:pPr>
        <w:spacing w:line="360" w:lineRule="auto"/>
        <w:ind w:left="709"/>
        <w:jc w:val="both"/>
        <w:rPr>
          <w:rFonts w:ascii="Times New Roman" w:hAnsi="Times New Roman" w:cs="Times New Roman"/>
          <w:sz w:val="24"/>
          <w:szCs w:val="24"/>
        </w:rPr>
      </w:pPr>
    </w:p>
    <w:p w:rsidR="001D3392" w:rsidRDefault="001D3392" w:rsidP="001D3392">
      <w:pPr>
        <w:spacing w:line="360" w:lineRule="auto"/>
        <w:ind w:left="709"/>
        <w:jc w:val="both"/>
        <w:rPr>
          <w:rFonts w:ascii="Times New Roman" w:hAnsi="Times New Roman" w:cs="Times New Roman"/>
          <w:sz w:val="24"/>
          <w:szCs w:val="24"/>
        </w:rPr>
      </w:pPr>
    </w:p>
    <w:p w:rsidR="001D3392" w:rsidRDefault="001D3392" w:rsidP="001D3392">
      <w:pPr>
        <w:spacing w:line="360" w:lineRule="auto"/>
        <w:ind w:left="709"/>
        <w:jc w:val="both"/>
        <w:rPr>
          <w:rFonts w:ascii="Times New Roman" w:hAnsi="Times New Roman" w:cs="Times New Roman"/>
          <w:sz w:val="24"/>
          <w:szCs w:val="24"/>
        </w:rPr>
      </w:pPr>
    </w:p>
    <w:p w:rsidR="001D3392" w:rsidRDefault="001D3392" w:rsidP="001D3392">
      <w:pPr>
        <w:spacing w:line="360" w:lineRule="auto"/>
        <w:ind w:left="709"/>
        <w:jc w:val="both"/>
        <w:rPr>
          <w:rFonts w:ascii="Times New Roman" w:hAnsi="Times New Roman" w:cs="Times New Roman"/>
          <w:sz w:val="24"/>
          <w:szCs w:val="24"/>
        </w:rPr>
      </w:pPr>
    </w:p>
    <w:sectPr w:rsidR="001D3392" w:rsidSect="00FE725C">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5DDF" w:rsidRDefault="00D65DDF" w:rsidP="0039316D">
      <w:pPr>
        <w:spacing w:after="0" w:line="240" w:lineRule="auto"/>
      </w:pPr>
      <w:r>
        <w:separator/>
      </w:r>
    </w:p>
  </w:endnote>
  <w:endnote w:type="continuationSeparator" w:id="0">
    <w:p w:rsidR="00D65DDF" w:rsidRDefault="00D65DDF" w:rsidP="00393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2248502"/>
      <w:docPartObj>
        <w:docPartGallery w:val="Page Numbers (Bottom of Page)"/>
        <w:docPartUnique/>
      </w:docPartObj>
    </w:sdtPr>
    <w:sdtEndPr>
      <w:rPr>
        <w:noProof/>
      </w:rPr>
    </w:sdtEndPr>
    <w:sdtContent>
      <w:p w:rsidR="00C53AE6" w:rsidRDefault="00FE725C">
        <w:pPr>
          <w:pStyle w:val="Footer"/>
          <w:jc w:val="right"/>
        </w:pPr>
        <w:r>
          <w:fldChar w:fldCharType="begin"/>
        </w:r>
        <w:r w:rsidR="00C53AE6">
          <w:instrText xml:space="preserve"> PAGE   \* MERGEFORMAT </w:instrText>
        </w:r>
        <w:r>
          <w:fldChar w:fldCharType="separate"/>
        </w:r>
        <w:r w:rsidR="00050F43">
          <w:rPr>
            <w:noProof/>
          </w:rPr>
          <w:t>3</w:t>
        </w:r>
        <w:r>
          <w:rPr>
            <w:noProof/>
          </w:rPr>
          <w:fldChar w:fldCharType="end"/>
        </w:r>
      </w:p>
    </w:sdtContent>
  </w:sdt>
  <w:p w:rsidR="00C53AE6" w:rsidRDefault="00C53AE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5DDF" w:rsidRDefault="00D65DDF" w:rsidP="0039316D">
      <w:pPr>
        <w:spacing w:after="0" w:line="240" w:lineRule="auto"/>
      </w:pPr>
      <w:r>
        <w:separator/>
      </w:r>
    </w:p>
  </w:footnote>
  <w:footnote w:type="continuationSeparator" w:id="0">
    <w:p w:rsidR="00D65DDF" w:rsidRDefault="00D65DDF" w:rsidP="003931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33CAE"/>
    <w:multiLevelType w:val="hybridMultilevel"/>
    <w:tmpl w:val="2DE043BE"/>
    <w:lvl w:ilvl="0" w:tplc="4409000F">
      <w:start w:val="1"/>
      <w:numFmt w:val="decimal"/>
      <w:lvlText w:val="%1."/>
      <w:lvlJc w:val="left"/>
      <w:pPr>
        <w:ind w:left="294" w:hanging="360"/>
      </w:pPr>
    </w:lvl>
    <w:lvl w:ilvl="1" w:tplc="44090019" w:tentative="1">
      <w:start w:val="1"/>
      <w:numFmt w:val="lowerLetter"/>
      <w:lvlText w:val="%2."/>
      <w:lvlJc w:val="left"/>
      <w:pPr>
        <w:ind w:left="1014" w:hanging="360"/>
      </w:pPr>
    </w:lvl>
    <w:lvl w:ilvl="2" w:tplc="4409001B" w:tentative="1">
      <w:start w:val="1"/>
      <w:numFmt w:val="lowerRoman"/>
      <w:lvlText w:val="%3."/>
      <w:lvlJc w:val="right"/>
      <w:pPr>
        <w:ind w:left="1734" w:hanging="180"/>
      </w:pPr>
    </w:lvl>
    <w:lvl w:ilvl="3" w:tplc="4409000F" w:tentative="1">
      <w:start w:val="1"/>
      <w:numFmt w:val="decimal"/>
      <w:lvlText w:val="%4."/>
      <w:lvlJc w:val="left"/>
      <w:pPr>
        <w:ind w:left="2454" w:hanging="360"/>
      </w:pPr>
    </w:lvl>
    <w:lvl w:ilvl="4" w:tplc="44090019" w:tentative="1">
      <w:start w:val="1"/>
      <w:numFmt w:val="lowerLetter"/>
      <w:lvlText w:val="%5."/>
      <w:lvlJc w:val="left"/>
      <w:pPr>
        <w:ind w:left="3174" w:hanging="360"/>
      </w:pPr>
    </w:lvl>
    <w:lvl w:ilvl="5" w:tplc="4409001B" w:tentative="1">
      <w:start w:val="1"/>
      <w:numFmt w:val="lowerRoman"/>
      <w:lvlText w:val="%6."/>
      <w:lvlJc w:val="right"/>
      <w:pPr>
        <w:ind w:left="3894" w:hanging="180"/>
      </w:pPr>
    </w:lvl>
    <w:lvl w:ilvl="6" w:tplc="4409000F" w:tentative="1">
      <w:start w:val="1"/>
      <w:numFmt w:val="decimal"/>
      <w:lvlText w:val="%7."/>
      <w:lvlJc w:val="left"/>
      <w:pPr>
        <w:ind w:left="4614" w:hanging="360"/>
      </w:pPr>
    </w:lvl>
    <w:lvl w:ilvl="7" w:tplc="44090019" w:tentative="1">
      <w:start w:val="1"/>
      <w:numFmt w:val="lowerLetter"/>
      <w:lvlText w:val="%8."/>
      <w:lvlJc w:val="left"/>
      <w:pPr>
        <w:ind w:left="5334" w:hanging="360"/>
      </w:pPr>
    </w:lvl>
    <w:lvl w:ilvl="8" w:tplc="4409001B" w:tentative="1">
      <w:start w:val="1"/>
      <w:numFmt w:val="lowerRoman"/>
      <w:lvlText w:val="%9."/>
      <w:lvlJc w:val="right"/>
      <w:pPr>
        <w:ind w:left="6054" w:hanging="180"/>
      </w:pPr>
    </w:lvl>
  </w:abstractNum>
  <w:abstractNum w:abstractNumId="1" w15:restartNumberingAfterBreak="0">
    <w:nsid w:val="0F6C4E70"/>
    <w:multiLevelType w:val="hybridMultilevel"/>
    <w:tmpl w:val="2EA036CE"/>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start w:val="1"/>
      <w:numFmt w:val="bullet"/>
      <w:lvlText w:val=""/>
      <w:lvlJc w:val="left"/>
      <w:pPr>
        <w:ind w:left="2880" w:hanging="360"/>
      </w:pPr>
      <w:rPr>
        <w:rFonts w:ascii="Symbol" w:hAnsi="Symbol" w:hint="default"/>
      </w:rPr>
    </w:lvl>
    <w:lvl w:ilvl="4" w:tplc="44090003">
      <w:start w:val="1"/>
      <w:numFmt w:val="bullet"/>
      <w:lvlText w:val="o"/>
      <w:lvlJc w:val="left"/>
      <w:pPr>
        <w:ind w:left="3600" w:hanging="360"/>
      </w:pPr>
      <w:rPr>
        <w:rFonts w:ascii="Courier New" w:hAnsi="Courier New" w:cs="Courier New" w:hint="default"/>
      </w:rPr>
    </w:lvl>
    <w:lvl w:ilvl="5" w:tplc="44090005">
      <w:start w:val="1"/>
      <w:numFmt w:val="bullet"/>
      <w:lvlText w:val=""/>
      <w:lvlJc w:val="left"/>
      <w:pPr>
        <w:ind w:left="4320" w:hanging="360"/>
      </w:pPr>
      <w:rPr>
        <w:rFonts w:ascii="Wingdings" w:hAnsi="Wingdings" w:hint="default"/>
      </w:rPr>
    </w:lvl>
    <w:lvl w:ilvl="6" w:tplc="44090001">
      <w:start w:val="1"/>
      <w:numFmt w:val="bullet"/>
      <w:lvlText w:val=""/>
      <w:lvlJc w:val="left"/>
      <w:pPr>
        <w:ind w:left="5040" w:hanging="360"/>
      </w:pPr>
      <w:rPr>
        <w:rFonts w:ascii="Symbol" w:hAnsi="Symbol" w:hint="default"/>
      </w:rPr>
    </w:lvl>
    <w:lvl w:ilvl="7" w:tplc="44090003">
      <w:start w:val="1"/>
      <w:numFmt w:val="bullet"/>
      <w:lvlText w:val="o"/>
      <w:lvlJc w:val="left"/>
      <w:pPr>
        <w:ind w:left="5760" w:hanging="360"/>
      </w:pPr>
      <w:rPr>
        <w:rFonts w:ascii="Courier New" w:hAnsi="Courier New" w:cs="Courier New" w:hint="default"/>
      </w:rPr>
    </w:lvl>
    <w:lvl w:ilvl="8" w:tplc="44090005">
      <w:start w:val="1"/>
      <w:numFmt w:val="bullet"/>
      <w:lvlText w:val=""/>
      <w:lvlJc w:val="left"/>
      <w:pPr>
        <w:ind w:left="6480" w:hanging="360"/>
      </w:pPr>
      <w:rPr>
        <w:rFonts w:ascii="Wingdings" w:hAnsi="Wingdings" w:hint="default"/>
      </w:rPr>
    </w:lvl>
  </w:abstractNum>
  <w:abstractNum w:abstractNumId="2" w15:restartNumberingAfterBreak="0">
    <w:nsid w:val="10374785"/>
    <w:multiLevelType w:val="hybridMultilevel"/>
    <w:tmpl w:val="04B04F26"/>
    <w:lvl w:ilvl="0" w:tplc="4409000B">
      <w:start w:val="1"/>
      <w:numFmt w:val="bullet"/>
      <w:lvlText w:val=""/>
      <w:lvlJc w:val="left"/>
      <w:pPr>
        <w:ind w:left="3637" w:hanging="360"/>
      </w:pPr>
      <w:rPr>
        <w:rFonts w:ascii="Wingdings" w:hAnsi="Wingdings" w:hint="default"/>
      </w:rPr>
    </w:lvl>
    <w:lvl w:ilvl="1" w:tplc="44090003" w:tentative="1">
      <w:start w:val="1"/>
      <w:numFmt w:val="bullet"/>
      <w:lvlText w:val="o"/>
      <w:lvlJc w:val="left"/>
      <w:pPr>
        <w:ind w:left="4357" w:hanging="360"/>
      </w:pPr>
      <w:rPr>
        <w:rFonts w:ascii="Courier New" w:hAnsi="Courier New" w:cs="Courier New" w:hint="default"/>
      </w:rPr>
    </w:lvl>
    <w:lvl w:ilvl="2" w:tplc="44090005" w:tentative="1">
      <w:start w:val="1"/>
      <w:numFmt w:val="bullet"/>
      <w:lvlText w:val=""/>
      <w:lvlJc w:val="left"/>
      <w:pPr>
        <w:ind w:left="5077" w:hanging="360"/>
      </w:pPr>
      <w:rPr>
        <w:rFonts w:ascii="Wingdings" w:hAnsi="Wingdings" w:hint="default"/>
      </w:rPr>
    </w:lvl>
    <w:lvl w:ilvl="3" w:tplc="44090001" w:tentative="1">
      <w:start w:val="1"/>
      <w:numFmt w:val="bullet"/>
      <w:lvlText w:val=""/>
      <w:lvlJc w:val="left"/>
      <w:pPr>
        <w:ind w:left="5797" w:hanging="360"/>
      </w:pPr>
      <w:rPr>
        <w:rFonts w:ascii="Symbol" w:hAnsi="Symbol" w:hint="default"/>
      </w:rPr>
    </w:lvl>
    <w:lvl w:ilvl="4" w:tplc="44090003" w:tentative="1">
      <w:start w:val="1"/>
      <w:numFmt w:val="bullet"/>
      <w:lvlText w:val="o"/>
      <w:lvlJc w:val="left"/>
      <w:pPr>
        <w:ind w:left="6517" w:hanging="360"/>
      </w:pPr>
      <w:rPr>
        <w:rFonts w:ascii="Courier New" w:hAnsi="Courier New" w:cs="Courier New" w:hint="default"/>
      </w:rPr>
    </w:lvl>
    <w:lvl w:ilvl="5" w:tplc="44090005" w:tentative="1">
      <w:start w:val="1"/>
      <w:numFmt w:val="bullet"/>
      <w:lvlText w:val=""/>
      <w:lvlJc w:val="left"/>
      <w:pPr>
        <w:ind w:left="7237" w:hanging="360"/>
      </w:pPr>
      <w:rPr>
        <w:rFonts w:ascii="Wingdings" w:hAnsi="Wingdings" w:hint="default"/>
      </w:rPr>
    </w:lvl>
    <w:lvl w:ilvl="6" w:tplc="44090001" w:tentative="1">
      <w:start w:val="1"/>
      <w:numFmt w:val="bullet"/>
      <w:lvlText w:val=""/>
      <w:lvlJc w:val="left"/>
      <w:pPr>
        <w:ind w:left="7957" w:hanging="360"/>
      </w:pPr>
      <w:rPr>
        <w:rFonts w:ascii="Symbol" w:hAnsi="Symbol" w:hint="default"/>
      </w:rPr>
    </w:lvl>
    <w:lvl w:ilvl="7" w:tplc="44090003" w:tentative="1">
      <w:start w:val="1"/>
      <w:numFmt w:val="bullet"/>
      <w:lvlText w:val="o"/>
      <w:lvlJc w:val="left"/>
      <w:pPr>
        <w:ind w:left="8677" w:hanging="360"/>
      </w:pPr>
      <w:rPr>
        <w:rFonts w:ascii="Courier New" w:hAnsi="Courier New" w:cs="Courier New" w:hint="default"/>
      </w:rPr>
    </w:lvl>
    <w:lvl w:ilvl="8" w:tplc="44090005" w:tentative="1">
      <w:start w:val="1"/>
      <w:numFmt w:val="bullet"/>
      <w:lvlText w:val=""/>
      <w:lvlJc w:val="left"/>
      <w:pPr>
        <w:ind w:left="9397" w:hanging="360"/>
      </w:pPr>
      <w:rPr>
        <w:rFonts w:ascii="Wingdings" w:hAnsi="Wingdings" w:hint="default"/>
      </w:rPr>
    </w:lvl>
  </w:abstractNum>
  <w:abstractNum w:abstractNumId="3" w15:restartNumberingAfterBreak="0">
    <w:nsid w:val="107B6F99"/>
    <w:multiLevelType w:val="hybridMultilevel"/>
    <w:tmpl w:val="6AFA81FC"/>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start w:val="1"/>
      <w:numFmt w:val="bullet"/>
      <w:lvlText w:val=""/>
      <w:lvlJc w:val="left"/>
      <w:pPr>
        <w:ind w:left="2880" w:hanging="360"/>
      </w:pPr>
      <w:rPr>
        <w:rFonts w:ascii="Symbol" w:hAnsi="Symbol" w:hint="default"/>
      </w:rPr>
    </w:lvl>
    <w:lvl w:ilvl="4" w:tplc="44090003">
      <w:start w:val="1"/>
      <w:numFmt w:val="bullet"/>
      <w:lvlText w:val="o"/>
      <w:lvlJc w:val="left"/>
      <w:pPr>
        <w:ind w:left="3600" w:hanging="360"/>
      </w:pPr>
      <w:rPr>
        <w:rFonts w:ascii="Courier New" w:hAnsi="Courier New" w:cs="Courier New" w:hint="default"/>
      </w:rPr>
    </w:lvl>
    <w:lvl w:ilvl="5" w:tplc="44090005">
      <w:start w:val="1"/>
      <w:numFmt w:val="bullet"/>
      <w:lvlText w:val=""/>
      <w:lvlJc w:val="left"/>
      <w:pPr>
        <w:ind w:left="4320" w:hanging="360"/>
      </w:pPr>
      <w:rPr>
        <w:rFonts w:ascii="Wingdings" w:hAnsi="Wingdings" w:hint="default"/>
      </w:rPr>
    </w:lvl>
    <w:lvl w:ilvl="6" w:tplc="44090001">
      <w:start w:val="1"/>
      <w:numFmt w:val="bullet"/>
      <w:lvlText w:val=""/>
      <w:lvlJc w:val="left"/>
      <w:pPr>
        <w:ind w:left="5040" w:hanging="360"/>
      </w:pPr>
      <w:rPr>
        <w:rFonts w:ascii="Symbol" w:hAnsi="Symbol" w:hint="default"/>
      </w:rPr>
    </w:lvl>
    <w:lvl w:ilvl="7" w:tplc="44090003">
      <w:start w:val="1"/>
      <w:numFmt w:val="bullet"/>
      <w:lvlText w:val="o"/>
      <w:lvlJc w:val="left"/>
      <w:pPr>
        <w:ind w:left="5760" w:hanging="360"/>
      </w:pPr>
      <w:rPr>
        <w:rFonts w:ascii="Courier New" w:hAnsi="Courier New" w:cs="Courier New" w:hint="default"/>
      </w:rPr>
    </w:lvl>
    <w:lvl w:ilvl="8" w:tplc="44090005">
      <w:start w:val="1"/>
      <w:numFmt w:val="bullet"/>
      <w:lvlText w:val=""/>
      <w:lvlJc w:val="left"/>
      <w:pPr>
        <w:ind w:left="6480" w:hanging="360"/>
      </w:pPr>
      <w:rPr>
        <w:rFonts w:ascii="Wingdings" w:hAnsi="Wingdings" w:hint="default"/>
      </w:rPr>
    </w:lvl>
  </w:abstractNum>
  <w:abstractNum w:abstractNumId="4" w15:restartNumberingAfterBreak="0">
    <w:nsid w:val="1CF80690"/>
    <w:multiLevelType w:val="hybridMultilevel"/>
    <w:tmpl w:val="DA4AEA08"/>
    <w:lvl w:ilvl="0" w:tplc="44090001">
      <w:start w:val="1"/>
      <w:numFmt w:val="bullet"/>
      <w:lvlText w:val=""/>
      <w:lvlJc w:val="left"/>
      <w:pPr>
        <w:ind w:left="1440" w:hanging="360"/>
      </w:pPr>
      <w:rPr>
        <w:rFonts w:ascii="Symbol" w:hAnsi="Symbol" w:hint="default"/>
      </w:rPr>
    </w:lvl>
    <w:lvl w:ilvl="1" w:tplc="44090003">
      <w:start w:val="1"/>
      <w:numFmt w:val="bullet"/>
      <w:lvlText w:val="o"/>
      <w:lvlJc w:val="left"/>
      <w:pPr>
        <w:ind w:left="2160" w:hanging="360"/>
      </w:pPr>
      <w:rPr>
        <w:rFonts w:ascii="Courier New" w:hAnsi="Courier New" w:cs="Courier New" w:hint="default"/>
      </w:rPr>
    </w:lvl>
    <w:lvl w:ilvl="2" w:tplc="44090005">
      <w:start w:val="1"/>
      <w:numFmt w:val="bullet"/>
      <w:lvlText w:val=""/>
      <w:lvlJc w:val="left"/>
      <w:pPr>
        <w:ind w:left="2880" w:hanging="360"/>
      </w:pPr>
      <w:rPr>
        <w:rFonts w:ascii="Wingdings" w:hAnsi="Wingdings" w:hint="default"/>
      </w:rPr>
    </w:lvl>
    <w:lvl w:ilvl="3" w:tplc="44090001">
      <w:start w:val="1"/>
      <w:numFmt w:val="bullet"/>
      <w:lvlText w:val=""/>
      <w:lvlJc w:val="left"/>
      <w:pPr>
        <w:ind w:left="3600" w:hanging="360"/>
      </w:pPr>
      <w:rPr>
        <w:rFonts w:ascii="Symbol" w:hAnsi="Symbol" w:hint="default"/>
      </w:rPr>
    </w:lvl>
    <w:lvl w:ilvl="4" w:tplc="44090003">
      <w:start w:val="1"/>
      <w:numFmt w:val="bullet"/>
      <w:lvlText w:val="o"/>
      <w:lvlJc w:val="left"/>
      <w:pPr>
        <w:ind w:left="4320" w:hanging="360"/>
      </w:pPr>
      <w:rPr>
        <w:rFonts w:ascii="Courier New" w:hAnsi="Courier New" w:cs="Courier New" w:hint="default"/>
      </w:rPr>
    </w:lvl>
    <w:lvl w:ilvl="5" w:tplc="44090005">
      <w:start w:val="1"/>
      <w:numFmt w:val="bullet"/>
      <w:lvlText w:val=""/>
      <w:lvlJc w:val="left"/>
      <w:pPr>
        <w:ind w:left="5040" w:hanging="360"/>
      </w:pPr>
      <w:rPr>
        <w:rFonts w:ascii="Wingdings" w:hAnsi="Wingdings" w:hint="default"/>
      </w:rPr>
    </w:lvl>
    <w:lvl w:ilvl="6" w:tplc="44090001">
      <w:start w:val="1"/>
      <w:numFmt w:val="bullet"/>
      <w:lvlText w:val=""/>
      <w:lvlJc w:val="left"/>
      <w:pPr>
        <w:ind w:left="5760" w:hanging="360"/>
      </w:pPr>
      <w:rPr>
        <w:rFonts w:ascii="Symbol" w:hAnsi="Symbol" w:hint="default"/>
      </w:rPr>
    </w:lvl>
    <w:lvl w:ilvl="7" w:tplc="44090003">
      <w:start w:val="1"/>
      <w:numFmt w:val="bullet"/>
      <w:lvlText w:val="o"/>
      <w:lvlJc w:val="left"/>
      <w:pPr>
        <w:ind w:left="6480" w:hanging="360"/>
      </w:pPr>
      <w:rPr>
        <w:rFonts w:ascii="Courier New" w:hAnsi="Courier New" w:cs="Courier New" w:hint="default"/>
      </w:rPr>
    </w:lvl>
    <w:lvl w:ilvl="8" w:tplc="44090005">
      <w:start w:val="1"/>
      <w:numFmt w:val="bullet"/>
      <w:lvlText w:val=""/>
      <w:lvlJc w:val="left"/>
      <w:pPr>
        <w:ind w:left="7200" w:hanging="360"/>
      </w:pPr>
      <w:rPr>
        <w:rFonts w:ascii="Wingdings" w:hAnsi="Wingdings" w:hint="default"/>
      </w:rPr>
    </w:lvl>
  </w:abstractNum>
  <w:abstractNum w:abstractNumId="5" w15:restartNumberingAfterBreak="0">
    <w:nsid w:val="24B43485"/>
    <w:multiLevelType w:val="hybridMultilevel"/>
    <w:tmpl w:val="2028E008"/>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start w:val="1"/>
      <w:numFmt w:val="bullet"/>
      <w:lvlText w:val=""/>
      <w:lvlJc w:val="left"/>
      <w:pPr>
        <w:ind w:left="2880" w:hanging="360"/>
      </w:pPr>
      <w:rPr>
        <w:rFonts w:ascii="Symbol" w:hAnsi="Symbol" w:hint="default"/>
      </w:rPr>
    </w:lvl>
    <w:lvl w:ilvl="4" w:tplc="44090003">
      <w:start w:val="1"/>
      <w:numFmt w:val="bullet"/>
      <w:lvlText w:val="o"/>
      <w:lvlJc w:val="left"/>
      <w:pPr>
        <w:ind w:left="3600" w:hanging="360"/>
      </w:pPr>
      <w:rPr>
        <w:rFonts w:ascii="Courier New" w:hAnsi="Courier New" w:cs="Courier New" w:hint="default"/>
      </w:rPr>
    </w:lvl>
    <w:lvl w:ilvl="5" w:tplc="44090005">
      <w:start w:val="1"/>
      <w:numFmt w:val="bullet"/>
      <w:lvlText w:val=""/>
      <w:lvlJc w:val="left"/>
      <w:pPr>
        <w:ind w:left="4320" w:hanging="360"/>
      </w:pPr>
      <w:rPr>
        <w:rFonts w:ascii="Wingdings" w:hAnsi="Wingdings" w:hint="default"/>
      </w:rPr>
    </w:lvl>
    <w:lvl w:ilvl="6" w:tplc="44090001">
      <w:start w:val="1"/>
      <w:numFmt w:val="bullet"/>
      <w:lvlText w:val=""/>
      <w:lvlJc w:val="left"/>
      <w:pPr>
        <w:ind w:left="5040" w:hanging="360"/>
      </w:pPr>
      <w:rPr>
        <w:rFonts w:ascii="Symbol" w:hAnsi="Symbol" w:hint="default"/>
      </w:rPr>
    </w:lvl>
    <w:lvl w:ilvl="7" w:tplc="44090003">
      <w:start w:val="1"/>
      <w:numFmt w:val="bullet"/>
      <w:lvlText w:val="o"/>
      <w:lvlJc w:val="left"/>
      <w:pPr>
        <w:ind w:left="5760" w:hanging="360"/>
      </w:pPr>
      <w:rPr>
        <w:rFonts w:ascii="Courier New" w:hAnsi="Courier New" w:cs="Courier New" w:hint="default"/>
      </w:rPr>
    </w:lvl>
    <w:lvl w:ilvl="8" w:tplc="44090005">
      <w:start w:val="1"/>
      <w:numFmt w:val="bullet"/>
      <w:lvlText w:val=""/>
      <w:lvlJc w:val="left"/>
      <w:pPr>
        <w:ind w:left="6480" w:hanging="360"/>
      </w:pPr>
      <w:rPr>
        <w:rFonts w:ascii="Wingdings" w:hAnsi="Wingdings" w:hint="default"/>
      </w:rPr>
    </w:lvl>
  </w:abstractNum>
  <w:abstractNum w:abstractNumId="6" w15:restartNumberingAfterBreak="0">
    <w:nsid w:val="2A1C2E2C"/>
    <w:multiLevelType w:val="hybridMultilevel"/>
    <w:tmpl w:val="21C4D992"/>
    <w:lvl w:ilvl="0" w:tplc="4409000F">
      <w:start w:val="1"/>
      <w:numFmt w:val="decimal"/>
      <w:lvlText w:val="%1."/>
      <w:lvlJc w:val="left"/>
      <w:pPr>
        <w:ind w:left="1014" w:hanging="360"/>
      </w:pPr>
    </w:lvl>
    <w:lvl w:ilvl="1" w:tplc="44090019" w:tentative="1">
      <w:start w:val="1"/>
      <w:numFmt w:val="lowerLetter"/>
      <w:lvlText w:val="%2."/>
      <w:lvlJc w:val="left"/>
      <w:pPr>
        <w:ind w:left="1734" w:hanging="360"/>
      </w:pPr>
    </w:lvl>
    <w:lvl w:ilvl="2" w:tplc="4409001B" w:tentative="1">
      <w:start w:val="1"/>
      <w:numFmt w:val="lowerRoman"/>
      <w:lvlText w:val="%3."/>
      <w:lvlJc w:val="right"/>
      <w:pPr>
        <w:ind w:left="2454" w:hanging="180"/>
      </w:pPr>
    </w:lvl>
    <w:lvl w:ilvl="3" w:tplc="4409000F" w:tentative="1">
      <w:start w:val="1"/>
      <w:numFmt w:val="decimal"/>
      <w:lvlText w:val="%4."/>
      <w:lvlJc w:val="left"/>
      <w:pPr>
        <w:ind w:left="3174" w:hanging="360"/>
      </w:pPr>
    </w:lvl>
    <w:lvl w:ilvl="4" w:tplc="44090019" w:tentative="1">
      <w:start w:val="1"/>
      <w:numFmt w:val="lowerLetter"/>
      <w:lvlText w:val="%5."/>
      <w:lvlJc w:val="left"/>
      <w:pPr>
        <w:ind w:left="3894" w:hanging="360"/>
      </w:pPr>
    </w:lvl>
    <w:lvl w:ilvl="5" w:tplc="4409001B" w:tentative="1">
      <w:start w:val="1"/>
      <w:numFmt w:val="lowerRoman"/>
      <w:lvlText w:val="%6."/>
      <w:lvlJc w:val="right"/>
      <w:pPr>
        <w:ind w:left="4614" w:hanging="180"/>
      </w:pPr>
    </w:lvl>
    <w:lvl w:ilvl="6" w:tplc="4409000F" w:tentative="1">
      <w:start w:val="1"/>
      <w:numFmt w:val="decimal"/>
      <w:lvlText w:val="%7."/>
      <w:lvlJc w:val="left"/>
      <w:pPr>
        <w:ind w:left="5334" w:hanging="360"/>
      </w:pPr>
    </w:lvl>
    <w:lvl w:ilvl="7" w:tplc="44090019" w:tentative="1">
      <w:start w:val="1"/>
      <w:numFmt w:val="lowerLetter"/>
      <w:lvlText w:val="%8."/>
      <w:lvlJc w:val="left"/>
      <w:pPr>
        <w:ind w:left="6054" w:hanging="360"/>
      </w:pPr>
    </w:lvl>
    <w:lvl w:ilvl="8" w:tplc="4409001B" w:tentative="1">
      <w:start w:val="1"/>
      <w:numFmt w:val="lowerRoman"/>
      <w:lvlText w:val="%9."/>
      <w:lvlJc w:val="right"/>
      <w:pPr>
        <w:ind w:left="6774" w:hanging="180"/>
      </w:pPr>
    </w:lvl>
  </w:abstractNum>
  <w:abstractNum w:abstractNumId="7" w15:restartNumberingAfterBreak="0">
    <w:nsid w:val="4BE5452E"/>
    <w:multiLevelType w:val="hybridMultilevel"/>
    <w:tmpl w:val="92426E54"/>
    <w:lvl w:ilvl="0" w:tplc="4409000B">
      <w:start w:val="1"/>
      <w:numFmt w:val="bullet"/>
      <w:lvlText w:val=""/>
      <w:lvlJc w:val="left"/>
      <w:pPr>
        <w:ind w:left="294" w:hanging="360"/>
      </w:pPr>
      <w:rPr>
        <w:rFonts w:ascii="Wingdings" w:hAnsi="Wingdings" w:hint="default"/>
      </w:rPr>
    </w:lvl>
    <w:lvl w:ilvl="1" w:tplc="44090003" w:tentative="1">
      <w:start w:val="1"/>
      <w:numFmt w:val="bullet"/>
      <w:lvlText w:val="o"/>
      <w:lvlJc w:val="left"/>
      <w:pPr>
        <w:ind w:left="1014" w:hanging="360"/>
      </w:pPr>
      <w:rPr>
        <w:rFonts w:ascii="Courier New" w:hAnsi="Courier New" w:cs="Courier New" w:hint="default"/>
      </w:rPr>
    </w:lvl>
    <w:lvl w:ilvl="2" w:tplc="44090005" w:tentative="1">
      <w:start w:val="1"/>
      <w:numFmt w:val="bullet"/>
      <w:lvlText w:val=""/>
      <w:lvlJc w:val="left"/>
      <w:pPr>
        <w:ind w:left="1734" w:hanging="360"/>
      </w:pPr>
      <w:rPr>
        <w:rFonts w:ascii="Wingdings" w:hAnsi="Wingdings" w:hint="default"/>
      </w:rPr>
    </w:lvl>
    <w:lvl w:ilvl="3" w:tplc="44090001" w:tentative="1">
      <w:start w:val="1"/>
      <w:numFmt w:val="bullet"/>
      <w:lvlText w:val=""/>
      <w:lvlJc w:val="left"/>
      <w:pPr>
        <w:ind w:left="2454" w:hanging="360"/>
      </w:pPr>
      <w:rPr>
        <w:rFonts w:ascii="Symbol" w:hAnsi="Symbol" w:hint="default"/>
      </w:rPr>
    </w:lvl>
    <w:lvl w:ilvl="4" w:tplc="44090003" w:tentative="1">
      <w:start w:val="1"/>
      <w:numFmt w:val="bullet"/>
      <w:lvlText w:val="o"/>
      <w:lvlJc w:val="left"/>
      <w:pPr>
        <w:ind w:left="3174" w:hanging="360"/>
      </w:pPr>
      <w:rPr>
        <w:rFonts w:ascii="Courier New" w:hAnsi="Courier New" w:cs="Courier New" w:hint="default"/>
      </w:rPr>
    </w:lvl>
    <w:lvl w:ilvl="5" w:tplc="44090005" w:tentative="1">
      <w:start w:val="1"/>
      <w:numFmt w:val="bullet"/>
      <w:lvlText w:val=""/>
      <w:lvlJc w:val="left"/>
      <w:pPr>
        <w:ind w:left="3894" w:hanging="360"/>
      </w:pPr>
      <w:rPr>
        <w:rFonts w:ascii="Wingdings" w:hAnsi="Wingdings" w:hint="default"/>
      </w:rPr>
    </w:lvl>
    <w:lvl w:ilvl="6" w:tplc="44090001" w:tentative="1">
      <w:start w:val="1"/>
      <w:numFmt w:val="bullet"/>
      <w:lvlText w:val=""/>
      <w:lvlJc w:val="left"/>
      <w:pPr>
        <w:ind w:left="4614" w:hanging="360"/>
      </w:pPr>
      <w:rPr>
        <w:rFonts w:ascii="Symbol" w:hAnsi="Symbol" w:hint="default"/>
      </w:rPr>
    </w:lvl>
    <w:lvl w:ilvl="7" w:tplc="44090003" w:tentative="1">
      <w:start w:val="1"/>
      <w:numFmt w:val="bullet"/>
      <w:lvlText w:val="o"/>
      <w:lvlJc w:val="left"/>
      <w:pPr>
        <w:ind w:left="5334" w:hanging="360"/>
      </w:pPr>
      <w:rPr>
        <w:rFonts w:ascii="Courier New" w:hAnsi="Courier New" w:cs="Courier New" w:hint="default"/>
      </w:rPr>
    </w:lvl>
    <w:lvl w:ilvl="8" w:tplc="44090005" w:tentative="1">
      <w:start w:val="1"/>
      <w:numFmt w:val="bullet"/>
      <w:lvlText w:val=""/>
      <w:lvlJc w:val="left"/>
      <w:pPr>
        <w:ind w:left="6054" w:hanging="360"/>
      </w:pPr>
      <w:rPr>
        <w:rFonts w:ascii="Wingdings" w:hAnsi="Wingdings" w:hint="default"/>
      </w:rPr>
    </w:lvl>
  </w:abstractNum>
  <w:abstractNum w:abstractNumId="8" w15:restartNumberingAfterBreak="0">
    <w:nsid w:val="6C7E6F85"/>
    <w:multiLevelType w:val="hybridMultilevel"/>
    <w:tmpl w:val="1DB62824"/>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start w:val="1"/>
      <w:numFmt w:val="bullet"/>
      <w:lvlText w:val=""/>
      <w:lvlJc w:val="left"/>
      <w:pPr>
        <w:ind w:left="2880" w:hanging="360"/>
      </w:pPr>
      <w:rPr>
        <w:rFonts w:ascii="Symbol" w:hAnsi="Symbol" w:hint="default"/>
      </w:rPr>
    </w:lvl>
    <w:lvl w:ilvl="4" w:tplc="44090003">
      <w:start w:val="1"/>
      <w:numFmt w:val="bullet"/>
      <w:lvlText w:val="o"/>
      <w:lvlJc w:val="left"/>
      <w:pPr>
        <w:ind w:left="3600" w:hanging="360"/>
      </w:pPr>
      <w:rPr>
        <w:rFonts w:ascii="Courier New" w:hAnsi="Courier New" w:cs="Courier New" w:hint="default"/>
      </w:rPr>
    </w:lvl>
    <w:lvl w:ilvl="5" w:tplc="44090005">
      <w:start w:val="1"/>
      <w:numFmt w:val="bullet"/>
      <w:lvlText w:val=""/>
      <w:lvlJc w:val="left"/>
      <w:pPr>
        <w:ind w:left="4320" w:hanging="360"/>
      </w:pPr>
      <w:rPr>
        <w:rFonts w:ascii="Wingdings" w:hAnsi="Wingdings" w:hint="default"/>
      </w:rPr>
    </w:lvl>
    <w:lvl w:ilvl="6" w:tplc="44090001">
      <w:start w:val="1"/>
      <w:numFmt w:val="bullet"/>
      <w:lvlText w:val=""/>
      <w:lvlJc w:val="left"/>
      <w:pPr>
        <w:ind w:left="5040" w:hanging="360"/>
      </w:pPr>
      <w:rPr>
        <w:rFonts w:ascii="Symbol" w:hAnsi="Symbol" w:hint="default"/>
      </w:rPr>
    </w:lvl>
    <w:lvl w:ilvl="7" w:tplc="44090003">
      <w:start w:val="1"/>
      <w:numFmt w:val="bullet"/>
      <w:lvlText w:val="o"/>
      <w:lvlJc w:val="left"/>
      <w:pPr>
        <w:ind w:left="5760" w:hanging="360"/>
      </w:pPr>
      <w:rPr>
        <w:rFonts w:ascii="Courier New" w:hAnsi="Courier New" w:cs="Courier New" w:hint="default"/>
      </w:rPr>
    </w:lvl>
    <w:lvl w:ilvl="8" w:tplc="44090005">
      <w:start w:val="1"/>
      <w:numFmt w:val="bullet"/>
      <w:lvlText w:val=""/>
      <w:lvlJc w:val="left"/>
      <w:pPr>
        <w:ind w:left="6480" w:hanging="360"/>
      </w:pPr>
      <w:rPr>
        <w:rFonts w:ascii="Wingdings" w:hAnsi="Wingdings" w:hint="default"/>
      </w:rPr>
    </w:lvl>
  </w:abstractNum>
  <w:abstractNum w:abstractNumId="9" w15:restartNumberingAfterBreak="0">
    <w:nsid w:val="76DE66FB"/>
    <w:multiLevelType w:val="hybridMultilevel"/>
    <w:tmpl w:val="B6EE7068"/>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start w:val="1"/>
      <w:numFmt w:val="bullet"/>
      <w:lvlText w:val=""/>
      <w:lvlJc w:val="left"/>
      <w:pPr>
        <w:ind w:left="2880" w:hanging="360"/>
      </w:pPr>
      <w:rPr>
        <w:rFonts w:ascii="Symbol" w:hAnsi="Symbol" w:hint="default"/>
      </w:rPr>
    </w:lvl>
    <w:lvl w:ilvl="4" w:tplc="44090003">
      <w:start w:val="1"/>
      <w:numFmt w:val="bullet"/>
      <w:lvlText w:val="o"/>
      <w:lvlJc w:val="left"/>
      <w:pPr>
        <w:ind w:left="3600" w:hanging="360"/>
      </w:pPr>
      <w:rPr>
        <w:rFonts w:ascii="Courier New" w:hAnsi="Courier New" w:cs="Courier New" w:hint="default"/>
      </w:rPr>
    </w:lvl>
    <w:lvl w:ilvl="5" w:tplc="44090005">
      <w:start w:val="1"/>
      <w:numFmt w:val="bullet"/>
      <w:lvlText w:val=""/>
      <w:lvlJc w:val="left"/>
      <w:pPr>
        <w:ind w:left="4320" w:hanging="360"/>
      </w:pPr>
      <w:rPr>
        <w:rFonts w:ascii="Wingdings" w:hAnsi="Wingdings" w:hint="default"/>
      </w:rPr>
    </w:lvl>
    <w:lvl w:ilvl="6" w:tplc="44090001">
      <w:start w:val="1"/>
      <w:numFmt w:val="bullet"/>
      <w:lvlText w:val=""/>
      <w:lvlJc w:val="left"/>
      <w:pPr>
        <w:ind w:left="5040" w:hanging="360"/>
      </w:pPr>
      <w:rPr>
        <w:rFonts w:ascii="Symbol" w:hAnsi="Symbol" w:hint="default"/>
      </w:rPr>
    </w:lvl>
    <w:lvl w:ilvl="7" w:tplc="44090003">
      <w:start w:val="1"/>
      <w:numFmt w:val="bullet"/>
      <w:lvlText w:val="o"/>
      <w:lvlJc w:val="left"/>
      <w:pPr>
        <w:ind w:left="5760" w:hanging="360"/>
      </w:pPr>
      <w:rPr>
        <w:rFonts w:ascii="Courier New" w:hAnsi="Courier New" w:cs="Courier New" w:hint="default"/>
      </w:rPr>
    </w:lvl>
    <w:lvl w:ilvl="8" w:tplc="44090005">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9"/>
  </w:num>
  <w:num w:numId="5">
    <w:abstractNumId w:val="4"/>
  </w:num>
  <w:num w:numId="6">
    <w:abstractNumId w:val="8"/>
  </w:num>
  <w:num w:numId="7">
    <w:abstractNumId w:val="1"/>
  </w:num>
  <w:num w:numId="8">
    <w:abstractNumId w:val="0"/>
  </w:num>
  <w:num w:numId="9">
    <w:abstractNumId w:val="6"/>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2BC"/>
    <w:rsid w:val="00050F43"/>
    <w:rsid w:val="000E2C1C"/>
    <w:rsid w:val="001049DC"/>
    <w:rsid w:val="00122995"/>
    <w:rsid w:val="00130C07"/>
    <w:rsid w:val="001A2E2E"/>
    <w:rsid w:val="001D3392"/>
    <w:rsid w:val="00227A2F"/>
    <w:rsid w:val="00256BA0"/>
    <w:rsid w:val="002D50C3"/>
    <w:rsid w:val="00314042"/>
    <w:rsid w:val="00330C72"/>
    <w:rsid w:val="0039316D"/>
    <w:rsid w:val="00507DCA"/>
    <w:rsid w:val="00533999"/>
    <w:rsid w:val="00586518"/>
    <w:rsid w:val="005973F3"/>
    <w:rsid w:val="005C7A26"/>
    <w:rsid w:val="006542BC"/>
    <w:rsid w:val="006C6B34"/>
    <w:rsid w:val="007066BB"/>
    <w:rsid w:val="00730A13"/>
    <w:rsid w:val="00745DE1"/>
    <w:rsid w:val="007721E5"/>
    <w:rsid w:val="007A3ABC"/>
    <w:rsid w:val="00866FA4"/>
    <w:rsid w:val="00932A4E"/>
    <w:rsid w:val="009F6E68"/>
    <w:rsid w:val="00A1455A"/>
    <w:rsid w:val="00A43E07"/>
    <w:rsid w:val="00AA725E"/>
    <w:rsid w:val="00AB13B8"/>
    <w:rsid w:val="00AC6DCC"/>
    <w:rsid w:val="00B36BBF"/>
    <w:rsid w:val="00BB3F99"/>
    <w:rsid w:val="00C10367"/>
    <w:rsid w:val="00C53AE6"/>
    <w:rsid w:val="00D222B5"/>
    <w:rsid w:val="00D65DDF"/>
    <w:rsid w:val="00D85167"/>
    <w:rsid w:val="00D9509D"/>
    <w:rsid w:val="00E117C4"/>
    <w:rsid w:val="00E90B64"/>
    <w:rsid w:val="00EA355A"/>
    <w:rsid w:val="00FE725C"/>
    <w:rsid w:val="00FF042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12C00"/>
  <w15:docId w15:val="{8B576F53-7F72-4944-8E7F-4F0FCFBE7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72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31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316D"/>
  </w:style>
  <w:style w:type="paragraph" w:styleId="Footer">
    <w:name w:val="footer"/>
    <w:basedOn w:val="Normal"/>
    <w:link w:val="FooterChar"/>
    <w:uiPriority w:val="99"/>
    <w:unhideWhenUsed/>
    <w:rsid w:val="003931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316D"/>
  </w:style>
  <w:style w:type="character" w:customStyle="1" w:styleId="a">
    <w:name w:val="a"/>
    <w:basedOn w:val="DefaultParagraphFont"/>
    <w:rsid w:val="0039316D"/>
  </w:style>
  <w:style w:type="character" w:customStyle="1" w:styleId="l6">
    <w:name w:val="l6"/>
    <w:basedOn w:val="DefaultParagraphFont"/>
    <w:rsid w:val="0039316D"/>
  </w:style>
  <w:style w:type="paragraph" w:styleId="ListParagraph">
    <w:name w:val="List Paragraph"/>
    <w:basedOn w:val="Normal"/>
    <w:uiPriority w:val="34"/>
    <w:qFormat/>
    <w:rsid w:val="00EA355A"/>
    <w:pPr>
      <w:spacing w:line="240" w:lineRule="auto"/>
      <w:ind w:left="720"/>
      <w:contextualSpacing/>
      <w:jc w:val="both"/>
    </w:pPr>
    <w:rPr>
      <w:rFonts w:ascii="Times New Roman" w:hAnsi="Times New Roman" w:cs="Times New Roman"/>
      <w:sz w:val="24"/>
      <w:szCs w:val="24"/>
    </w:rPr>
  </w:style>
  <w:style w:type="table" w:styleId="TableGrid">
    <w:name w:val="Table Grid"/>
    <w:basedOn w:val="TableNormal"/>
    <w:uiPriority w:val="39"/>
    <w:rsid w:val="00EA35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117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17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5405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C395E8-12B0-48CF-B398-34AFD4689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2699</Words>
  <Characters>15386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11</cp:lastModifiedBy>
  <cp:revision>2</cp:revision>
  <dcterms:created xsi:type="dcterms:W3CDTF">2020-02-04T02:01:00Z</dcterms:created>
  <dcterms:modified xsi:type="dcterms:W3CDTF">2020-02-04T02:01:00Z</dcterms:modified>
</cp:coreProperties>
</file>